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33D4BF" w14:textId="77777777" w:rsidR="00674804" w:rsidRDefault="00674804" w:rsidP="00674804">
      <w:pPr>
        <w:pStyle w:val="FormsStyles-FomsTitle"/>
      </w:pPr>
      <w:r>
        <w:t>Summary Recap – ASB Deposit</w:t>
      </w:r>
    </w:p>
    <w:p w14:paraId="6C759A98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76B8B91E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27A2B680" w14:textId="77777777" w:rsidR="00674804" w:rsidRDefault="00674804" w:rsidP="00674804">
      <w:pPr>
        <w:pStyle w:val="FormsStyles-Formscenterheadbold"/>
      </w:pPr>
      <w:r>
        <w:t>Summary Recap ‑ ASB Deposit</w:t>
      </w:r>
    </w:p>
    <w:p w14:paraId="2840170E" w14:textId="77777777" w:rsidR="00674804" w:rsidRDefault="00674804" w:rsidP="00674804">
      <w:pPr>
        <w:pStyle w:val="FormscenterheadFormsStyles"/>
      </w:pPr>
      <w:r>
        <w:t>Fiscal Year: _______________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574"/>
        <w:gridCol w:w="1104"/>
        <w:gridCol w:w="2309"/>
        <w:gridCol w:w="1864"/>
      </w:tblGrid>
      <w:tr w:rsidR="00674804" w14:paraId="63E7573B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143A9" w14:textId="77777777" w:rsidR="00674804" w:rsidRDefault="00674804">
            <w:pPr>
              <w:pStyle w:val="TabletextboldTableStyles"/>
              <w:numPr>
                <w:ilvl w:val="0"/>
                <w:numId w:val="271"/>
              </w:numPr>
            </w:pPr>
            <w:r>
              <w:t>Date Funds Received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4D807D" w14:textId="77777777" w:rsidR="00674804" w:rsidRDefault="00674804">
            <w:pPr>
              <w:pStyle w:val="TabletextboldTableStyles"/>
              <w:numPr>
                <w:ilvl w:val="0"/>
                <w:numId w:val="272"/>
              </w:numPr>
            </w:pPr>
            <w:r>
              <w:t xml:space="preserve">Received from </w:t>
            </w:r>
            <w:r>
              <w:br/>
              <w:t>Advisor/Faculty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709EF" w14:textId="77777777" w:rsidR="00674804" w:rsidRDefault="00674804">
            <w:pPr>
              <w:pStyle w:val="TabletextboldTableStyles"/>
              <w:numPr>
                <w:ilvl w:val="0"/>
                <w:numId w:val="273"/>
              </w:numPr>
            </w:pPr>
            <w:r>
              <w:t>Receipt Number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54FD74" w14:textId="77777777" w:rsidR="00674804" w:rsidRDefault="00674804">
            <w:pPr>
              <w:pStyle w:val="TabletextboldTableStyles"/>
              <w:numPr>
                <w:ilvl w:val="0"/>
                <w:numId w:val="274"/>
              </w:numPr>
            </w:pPr>
            <w:r>
              <w:t>Deposit for</w:t>
            </w:r>
            <w:r>
              <w:br/>
              <w:t xml:space="preserve">(Identify Club </w:t>
            </w:r>
            <w:r>
              <w:br/>
              <w:t>or Activity)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8C06A3" w14:textId="77777777" w:rsidR="00674804" w:rsidRDefault="00674804">
            <w:pPr>
              <w:pStyle w:val="TabletextboldTableStyles"/>
              <w:numPr>
                <w:ilvl w:val="0"/>
                <w:numId w:val="275"/>
              </w:numPr>
            </w:pPr>
            <w:r>
              <w:t>Amount Received</w:t>
            </w:r>
          </w:p>
        </w:tc>
      </w:tr>
      <w:tr w:rsidR="00674804" w14:paraId="1A8C1924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0A5F3B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42A62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AC42D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4AC44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219633" w14:textId="77777777" w:rsidR="00674804" w:rsidRDefault="00674804" w:rsidP="00B42FD6"/>
        </w:tc>
      </w:tr>
      <w:tr w:rsidR="00674804" w14:paraId="248148BD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AD422A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FEEB2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04E74D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2A3723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1FC1A" w14:textId="77777777" w:rsidR="00674804" w:rsidRDefault="00674804" w:rsidP="00B42FD6"/>
        </w:tc>
      </w:tr>
      <w:tr w:rsidR="00674804" w14:paraId="39CA2D20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04597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0A7DE8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8D1522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089BF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160C5" w14:textId="77777777" w:rsidR="00674804" w:rsidRDefault="00674804" w:rsidP="00B42FD6"/>
        </w:tc>
      </w:tr>
      <w:tr w:rsidR="00674804" w14:paraId="255B7396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1EA03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EB3035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A54727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A7A492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614330" w14:textId="77777777" w:rsidR="00674804" w:rsidRDefault="00674804" w:rsidP="00B42FD6"/>
        </w:tc>
      </w:tr>
      <w:tr w:rsidR="00674804" w14:paraId="4435B4EF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6E1197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A5AE5D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EFDD3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FC71E6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A7420" w14:textId="77777777" w:rsidR="00674804" w:rsidRDefault="00674804" w:rsidP="00B42FD6"/>
        </w:tc>
      </w:tr>
      <w:tr w:rsidR="00674804" w14:paraId="4B61BA8C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B0F56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384044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64B5E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626BE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893FCF" w14:textId="77777777" w:rsidR="00674804" w:rsidRDefault="00674804" w:rsidP="00B42FD6"/>
        </w:tc>
      </w:tr>
      <w:tr w:rsidR="00674804" w14:paraId="2C6A5BFB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3E583C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CBEBA9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C8198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A47DD6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7C3783" w14:textId="77777777" w:rsidR="00674804" w:rsidRDefault="00674804" w:rsidP="00B42FD6"/>
        </w:tc>
      </w:tr>
      <w:tr w:rsidR="00674804" w14:paraId="79FB0276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57794A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D4BBD6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36E42D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C473F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61EDE" w14:textId="77777777" w:rsidR="00674804" w:rsidRDefault="00674804" w:rsidP="00B42FD6"/>
        </w:tc>
      </w:tr>
      <w:tr w:rsidR="00674804" w14:paraId="055D9BA8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9A6493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11310C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936471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0F6AC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42A75" w14:textId="77777777" w:rsidR="00674804" w:rsidRDefault="00674804" w:rsidP="00B42FD6"/>
        </w:tc>
      </w:tr>
      <w:tr w:rsidR="00674804" w14:paraId="071CD321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924A4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F92A7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9D9E0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082B9C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7DD338" w14:textId="77777777" w:rsidR="00674804" w:rsidRDefault="00674804" w:rsidP="00B42FD6"/>
        </w:tc>
      </w:tr>
      <w:tr w:rsidR="00674804" w14:paraId="7EBDB4AF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DC4CE9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7F8220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AFECA8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169323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17A911" w14:textId="77777777" w:rsidR="00674804" w:rsidRDefault="00674804" w:rsidP="00B42FD6"/>
        </w:tc>
      </w:tr>
      <w:tr w:rsidR="00674804" w14:paraId="243B6D9C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C990AA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FA399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F3F641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AF502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D5F597" w14:textId="77777777" w:rsidR="00674804" w:rsidRDefault="00674804" w:rsidP="00B42FD6"/>
        </w:tc>
      </w:tr>
      <w:tr w:rsidR="00674804" w14:paraId="75C4062A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8D11E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AB1E66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A193A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6AEBF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AA5B6" w14:textId="77777777" w:rsidR="00674804" w:rsidRDefault="00674804" w:rsidP="00B42FD6"/>
        </w:tc>
      </w:tr>
      <w:tr w:rsidR="00674804" w14:paraId="3AF243F8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D6B4C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7A2DFB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42DB42" w14:textId="77777777" w:rsidR="00674804" w:rsidRDefault="00674804" w:rsidP="00B42FD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27486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9D3B21" w14:textId="77777777" w:rsidR="00674804" w:rsidRDefault="00674804" w:rsidP="00B42FD6"/>
        </w:tc>
      </w:tr>
      <w:tr w:rsidR="00674804" w14:paraId="689AE9FF" w14:textId="77777777" w:rsidTr="00B42FD6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2658E8" w14:textId="77777777" w:rsidR="00674804" w:rsidRDefault="00674804" w:rsidP="00B42FD6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92DB7FE" w14:textId="77777777" w:rsidR="00674804" w:rsidRDefault="00674804" w:rsidP="00B42FD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F83A8E" w14:textId="77777777" w:rsidR="00674804" w:rsidRDefault="00674804">
            <w:pPr>
              <w:pStyle w:val="TabletextboldTableStyles"/>
              <w:numPr>
                <w:ilvl w:val="0"/>
                <w:numId w:val="276"/>
              </w:numPr>
            </w:pPr>
            <w:r>
              <w:t>Total Deposit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24AB" w14:textId="77777777" w:rsidR="00674804" w:rsidRDefault="00674804" w:rsidP="00B42FD6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1EA67C0" w14:textId="77777777" w:rsidR="00674804" w:rsidRDefault="00674804" w:rsidP="00B42FD6"/>
        </w:tc>
      </w:tr>
    </w:tbl>
    <w:p w14:paraId="1A0FC3CA" w14:textId="77777777" w:rsidR="00674804" w:rsidRDefault="00674804" w:rsidP="00674804">
      <w:pPr>
        <w:pStyle w:val="FormsbodyFormsStyles"/>
      </w:pPr>
      <w:r>
        <w:t xml:space="preserve">Submitted and Approved by: </w:t>
      </w:r>
    </w:p>
    <w:p w14:paraId="69D6E24A" w14:textId="47BE2987" w:rsidR="00674804" w:rsidRDefault="00674804" w:rsidP="00CE1C94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73B41CC7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5FC0EDB6" w14:textId="315EC683" w:rsidR="00674804" w:rsidRDefault="00674804" w:rsidP="00CE1C94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076C3CDB" w14:textId="77777777" w:rsidR="00674804" w:rsidRDefault="00674804" w:rsidP="00674804">
      <w:pPr>
        <w:pStyle w:val="FormsStyles-SigTitleDate"/>
      </w:pPr>
      <w:r>
        <w:t>Signature, Title and Date</w:t>
      </w:r>
    </w:p>
    <w:p w14:paraId="5E6759F3" w14:textId="1BF263BD" w:rsidR="00674804" w:rsidRDefault="00674804" w:rsidP="00CE1C94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lastRenderedPageBreak/>
        <w:tab/>
        <w:t xml:space="preserve">College Administrator: </w:t>
      </w:r>
      <w:r>
        <w:tab/>
      </w:r>
    </w:p>
    <w:p w14:paraId="3DF2A88D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21390AEE" w14:textId="3CE8FC76" w:rsidR="00674804" w:rsidRDefault="00674804" w:rsidP="00CE1C94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Verified by ASB Bookkeeper: </w:t>
      </w:r>
      <w:r>
        <w:tab/>
      </w:r>
    </w:p>
    <w:p w14:paraId="246520E8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56AC32F4" w14:textId="512A1A8D" w:rsidR="00674804" w:rsidRDefault="00674804" w:rsidP="00CE1C94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ASB Student Council Minutes on:</w:t>
      </w:r>
      <w:r>
        <w:tab/>
      </w:r>
    </w:p>
    <w:p w14:paraId="272BB034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1E670A"/>
    <w:rsid w:val="00224D8E"/>
    <w:rsid w:val="00320F02"/>
    <w:rsid w:val="00346DF5"/>
    <w:rsid w:val="003D704C"/>
    <w:rsid w:val="003F174E"/>
    <w:rsid w:val="003F5155"/>
    <w:rsid w:val="004A1706"/>
    <w:rsid w:val="00503036"/>
    <w:rsid w:val="00572B56"/>
    <w:rsid w:val="00597EF4"/>
    <w:rsid w:val="005B09F1"/>
    <w:rsid w:val="006408E6"/>
    <w:rsid w:val="006747EA"/>
    <w:rsid w:val="00674804"/>
    <w:rsid w:val="00727112"/>
    <w:rsid w:val="007426A3"/>
    <w:rsid w:val="007D30EA"/>
    <w:rsid w:val="008D7B9A"/>
    <w:rsid w:val="009B792E"/>
    <w:rsid w:val="00AD6D11"/>
    <w:rsid w:val="00B04C0F"/>
    <w:rsid w:val="00B205BB"/>
    <w:rsid w:val="00B518A9"/>
    <w:rsid w:val="00B66422"/>
    <w:rsid w:val="00BD5228"/>
    <w:rsid w:val="00C03F6F"/>
    <w:rsid w:val="00CB7A9F"/>
    <w:rsid w:val="00CC71A8"/>
    <w:rsid w:val="00CE1C94"/>
    <w:rsid w:val="00E37162"/>
    <w:rsid w:val="00F148A5"/>
    <w:rsid w:val="00F666CF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Summary Recap — ASB Deposit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summary recap of asb deposit form</File_x0020_Content>
    <Plan xmlns="1836095c-a8e1-4e39-a688-07b849484023" xsi:nil="true"/>
    <TaxCatchAll xmlns="2764f696-ee76-49e1-8758-169b4b8d5a2f" xsi:nil="true"/>
    <_dlc_DocId xmlns="2764f696-ee76-49e1-8758-169b4b8d5a2f">D2A6QJZ574UD-1676105008-5034</_dlc_DocId>
    <_dlc_DocIdUrl xmlns="2764f696-ee76-49e1-8758-169b4b8d5a2f">
      <Url>https://fcmat2.sharepoint.com/sites/fcmat/_layouts/15/DocIdRedir.aspx?ID=D2A6QJZ574UD-1676105008-5034</Url>
      <Description>D2A6QJZ574UD-1676105008-5034</Description>
    </_dlc_DocIdUrl>
  </documentManagement>
</p:properties>
</file>

<file path=customXml/itemProps1.xml><?xml version="1.0" encoding="utf-8"?>
<ds:datastoreItem xmlns:ds="http://schemas.openxmlformats.org/officeDocument/2006/customXml" ds:itemID="{9BDF620A-298F-4738-AC0C-142F51038E34}"/>
</file>

<file path=customXml/itemProps2.xml><?xml version="1.0" encoding="utf-8"?>
<ds:datastoreItem xmlns:ds="http://schemas.openxmlformats.org/officeDocument/2006/customXml" ds:itemID="{1CDE0F67-2284-4223-8167-727091ADACBF}"/>
</file>

<file path=customXml/itemProps3.xml><?xml version="1.0" encoding="utf-8"?>
<ds:datastoreItem xmlns:ds="http://schemas.openxmlformats.org/officeDocument/2006/customXml" ds:itemID="{83E4EB4F-2C6A-481A-AEF9-525F041C185C}"/>
</file>

<file path=customXml/itemProps4.xml><?xml version="1.0" encoding="utf-8"?>
<ds:datastoreItem xmlns:ds="http://schemas.openxmlformats.org/officeDocument/2006/customXml" ds:itemID="{B9234A5A-05D4-4F07-A9B5-5BD6F7901232}"/>
</file>

<file path=customXml/itemProps5.xml><?xml version="1.0" encoding="utf-8"?>
<ds:datastoreItem xmlns:ds="http://schemas.openxmlformats.org/officeDocument/2006/customXml" ds:itemID="{A0509EAC-FA11-41AE-8A6E-863A222AA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549</Characters>
  <Application>Microsoft Office Word</Application>
  <DocSecurity>0</DocSecurity>
  <Lines>137</Lines>
  <Paragraphs>30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2026-06-29T16:44:00Z</dcterms:created>
  <dcterms:modified xsi:type="dcterms:W3CDTF">2026-06-29T23:10:00Z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cf20ffe6-c351-46e5-a658-7f08df81ee4e</vt:lpwstr>
  </property>
  <property fmtid="{D5CDD505-2E9C-101B-9397-08002B2CF9AE}" pid="4" name="TaxKeyword">
    <vt:lpwstr/>
  </property>
</Properties>
</file>