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513192D" w14:textId="77777777" w:rsidR="00D11446" w:rsidRDefault="00D11446" w:rsidP="00D11446">
      <w:pPr>
        <w:pStyle w:val="Heads-Head1"/>
      </w:pPr>
      <w:r>
        <w:t>Best Practices College Sample ASB Constitution</w:t>
      </w:r>
    </w:p>
    <w:p w14:paraId="48B97F2E" w14:textId="77777777" w:rsidR="00D11446" w:rsidRDefault="00D11446" w:rsidP="00D11446">
      <w:pPr>
        <w:pStyle w:val="FormsStyles-Formscenterheadbold"/>
      </w:pPr>
      <w:r>
        <w:t>The Constitution of The</w:t>
      </w:r>
    </w:p>
    <w:p w14:paraId="0F50EB85" w14:textId="77777777" w:rsidR="00D11446" w:rsidRDefault="00D11446" w:rsidP="00D11446">
      <w:pPr>
        <w:pStyle w:val="FormsStyles-Formscenterheadbold"/>
      </w:pPr>
      <w:r>
        <w:t xml:space="preserve">Associated Students of </w:t>
      </w:r>
    </w:p>
    <w:p w14:paraId="2E67FEB2" w14:textId="77777777" w:rsidR="00D11446" w:rsidRDefault="00D11446" w:rsidP="00D11446">
      <w:pPr>
        <w:pStyle w:val="FormsStyles-Formscenterheadbold"/>
      </w:pPr>
      <w:r>
        <w:t>__________________ Junior/Community College</w:t>
      </w:r>
    </w:p>
    <w:p w14:paraId="66A2C109" w14:textId="77777777" w:rsidR="00D11446" w:rsidRDefault="00D11446" w:rsidP="00D11446">
      <w:pPr>
        <w:pStyle w:val="FormsbodyboldcenterFormsStyles"/>
      </w:pPr>
      <w:r>
        <w:t>Preamble</w:t>
      </w:r>
    </w:p>
    <w:p w14:paraId="0CD47653" w14:textId="77777777" w:rsidR="00D11446" w:rsidRDefault="00D11446" w:rsidP="00D11446">
      <w:pPr>
        <w:pStyle w:val="FormsbodyFormsStyles"/>
      </w:pPr>
      <w:r>
        <w:t>We, the students of ________________ Junior/Community College, do hereby assume the powers of self-governance delegated to us by the college governing board and do ordain and establish this constitution. The objective is to unite, in one local organization, representatives of students who are registered and attend ________ Junior/Community College, in order to coordinate the varying interests and concerns of the student body and to provide a forum for addressing issues of common concern. We, the students of _________________ Junior/Community College, in order to promote the general welfare of the students, to guarantee the equality of opportunity among students, to offer experience in moral, aesthetic, social and economic values under an atmosphere of intellectual freedom, to encourage student participation, planning and direction of student activities as permitted under the rules, regulations and policies of the State of California and the Board of Trustees of the ___________ Junior/Community College District, do ordain and establish this Constitution of the Associated Students of _________________ Junior/Community College.</w:t>
      </w:r>
    </w:p>
    <w:p w14:paraId="4DCC11E3" w14:textId="77777777" w:rsidR="00D11446" w:rsidRDefault="00D11446" w:rsidP="00D11446">
      <w:pPr>
        <w:pStyle w:val="FormsbodyFormsStyles"/>
      </w:pPr>
      <w:r>
        <w:t>These representatives shall represent the students in shared governance on campus. This body shall consist of active members representing the different student constituencies within the college; these active members’ functions and duties shall be defined in this constitution. Other rules, regulations and constitutions shall not be in conflict with this constitution.</w:t>
      </w:r>
    </w:p>
    <w:p w14:paraId="1E1D88CC" w14:textId="77777777" w:rsidR="000D7FC6" w:rsidRDefault="000D7FC6">
      <w:pPr>
        <w:rPr>
          <w:rFonts w:ascii="Helvetica 55 Roman" w:eastAsia="Times New Roman" w:hAnsi="Helvetica 55 Roman" w:cs="Helvetica 55 Roman"/>
          <w:b/>
          <w:kern w:val="0"/>
          <w:szCs w:val="20"/>
          <w14:ligatures w14:val="none"/>
        </w:rPr>
      </w:pPr>
      <w:r>
        <w:br w:type="page"/>
      </w:r>
    </w:p>
    <w:p w14:paraId="28D71319" w14:textId="021C98C6" w:rsidR="00D11446" w:rsidRDefault="00D11446" w:rsidP="00D11446">
      <w:pPr>
        <w:pStyle w:val="FormsbodyboldcenterFormsStyles"/>
      </w:pPr>
      <w:r>
        <w:lastRenderedPageBreak/>
        <w:t>ARTICLE I</w:t>
      </w:r>
    </w:p>
    <w:p w14:paraId="5E04738E" w14:textId="77777777" w:rsidR="00D11446" w:rsidRDefault="00D11446" w:rsidP="00D11446">
      <w:pPr>
        <w:pStyle w:val="FormsbodyboldcenterFormsStyles"/>
      </w:pPr>
      <w:r>
        <w:t>Name, Purpose, Membership</w:t>
      </w:r>
    </w:p>
    <w:p w14:paraId="6BD207BE" w14:textId="77777777" w:rsidR="00D11446" w:rsidRDefault="00D11446" w:rsidP="00D11446">
      <w:pPr>
        <w:pStyle w:val="FormsBodyconstSectiontxtFormsStyles"/>
      </w:pPr>
      <w:r>
        <w:rPr>
          <w:rStyle w:val="Bold"/>
        </w:rPr>
        <w:t>SECTION 1</w:t>
      </w:r>
      <w:r>
        <w:rPr>
          <w:rStyle w:val="Bold"/>
        </w:rPr>
        <w:tab/>
      </w:r>
      <w:r>
        <w:t>The name of this organization shall be the Associated Students (i.e., student council) of _____________________ Junior/Community College.</w:t>
      </w:r>
    </w:p>
    <w:p w14:paraId="737FF935" w14:textId="77777777" w:rsidR="00D11446" w:rsidRDefault="00D11446" w:rsidP="00D11446">
      <w:pPr>
        <w:pStyle w:val="FormsBodyconstSectiontxtFormsStyles"/>
      </w:pPr>
      <w:r>
        <w:rPr>
          <w:rStyle w:val="Bold"/>
        </w:rPr>
        <w:t>SECTION 2</w:t>
      </w:r>
      <w:r>
        <w:tab/>
        <w:t>The purpose of this student body organization shall be to coordinate the varying interests and concerns of the student body in representing the students in shared governance issues on campus. As a participant in the governance processes, the student body shall:</w:t>
      </w:r>
    </w:p>
    <w:p w14:paraId="0F8869C2" w14:textId="77777777" w:rsidR="00D11446" w:rsidRDefault="00D11446" w:rsidP="00D11446">
      <w:pPr>
        <w:pStyle w:val="Formsnumberedindent2FormsStyles"/>
      </w:pPr>
      <w:r>
        <w:t>Provide a collegewide body that represents the needs, concerns and viewpoints of all students.</w:t>
      </w:r>
    </w:p>
    <w:p w14:paraId="7F4DE28F" w14:textId="77777777" w:rsidR="00D11446" w:rsidRDefault="00D11446" w:rsidP="00D11446">
      <w:pPr>
        <w:pStyle w:val="Formsnumberedindent2FormsStyles"/>
      </w:pPr>
      <w:r>
        <w:t>Provide a central communication link between students and the rest of the college community.</w:t>
      </w:r>
    </w:p>
    <w:p w14:paraId="69F972CB" w14:textId="77777777" w:rsidR="00D11446" w:rsidRDefault="00D11446" w:rsidP="00D11446">
      <w:pPr>
        <w:pStyle w:val="Formsnumberedindent2FormsStyles"/>
      </w:pPr>
      <w:r>
        <w:t>Select student representatives from the student body, upon recommendation of the student trustee, to serve on governance and college committees.</w:t>
      </w:r>
    </w:p>
    <w:p w14:paraId="21B5D6B3" w14:textId="77777777" w:rsidR="00D11446" w:rsidRDefault="00D11446" w:rsidP="00D11446">
      <w:pPr>
        <w:pStyle w:val="Formsnumberedindent2FormsStyles"/>
      </w:pPr>
      <w:r>
        <w:t>Provide an opportunity for students to enhance governance at the college.</w:t>
      </w:r>
    </w:p>
    <w:p w14:paraId="57FA5BA8" w14:textId="77777777" w:rsidR="00D11446" w:rsidRDefault="00D11446" w:rsidP="00D11446">
      <w:pPr>
        <w:pStyle w:val="Formsnumberedindent2FormsStyles"/>
      </w:pPr>
      <w:r>
        <w:t>Provide students an opportunity to enhance their leadership skills.</w:t>
      </w:r>
    </w:p>
    <w:p w14:paraId="3A9B1293" w14:textId="77777777" w:rsidR="00D11446" w:rsidRDefault="00D11446" w:rsidP="00D11446">
      <w:pPr>
        <w:pStyle w:val="Formsnumberedindent2FormsStyles"/>
      </w:pPr>
      <w:r>
        <w:t>Increase student participation in student governance.</w:t>
      </w:r>
    </w:p>
    <w:p w14:paraId="6A24635F" w14:textId="77777777" w:rsidR="00D11446" w:rsidRDefault="00D11446" w:rsidP="00D11446">
      <w:pPr>
        <w:pStyle w:val="FormsBodyconstSectiontxtFormsStyles"/>
      </w:pPr>
      <w:r>
        <w:rPr>
          <w:rStyle w:val="Bold"/>
        </w:rPr>
        <w:t>SECTION 3</w:t>
      </w:r>
      <w:r>
        <w:tab/>
        <w:t>The primary legislative body of the Associated Students of ___________________________ Junior/Community College shall be the Student Executive Board, and no actions of student groups or organizations shall conflict with the rules, regulations, or policies of the Student Executive Board or the ____________ Junior/Community College.</w:t>
      </w:r>
    </w:p>
    <w:p w14:paraId="110528C7" w14:textId="77777777" w:rsidR="00D11446" w:rsidRDefault="00D11446" w:rsidP="00D11446">
      <w:pPr>
        <w:pStyle w:val="FormsBodyconstSectiontxtFormsStyles"/>
      </w:pPr>
      <w:r>
        <w:rPr>
          <w:rStyle w:val="Bold"/>
        </w:rPr>
        <w:t>SECTION 4</w:t>
      </w:r>
      <w:r>
        <w:tab/>
        <w:t>All currently enrolled students of the _______________________ Junior/Community College District shall be members of the Association.</w:t>
      </w:r>
    </w:p>
    <w:p w14:paraId="0DFA180A" w14:textId="77777777" w:rsidR="00D11446" w:rsidRDefault="00D11446" w:rsidP="00D11446">
      <w:pPr>
        <w:pStyle w:val="FormsBodyconstSectiontxtFormsStyles"/>
      </w:pPr>
      <w:r>
        <w:rPr>
          <w:rStyle w:val="Bold"/>
        </w:rPr>
        <w:t>SECTION 5</w:t>
      </w:r>
      <w:r>
        <w:tab/>
        <w:t>All nonstudent employees, retired nonstudent employees, members of the board of trustees, former members of the board of trustees, and former officers of the association shall be recognized as honorary members of the association.</w:t>
      </w:r>
    </w:p>
    <w:p w14:paraId="4E78DE85" w14:textId="77777777" w:rsidR="00D11446" w:rsidRDefault="00D11446" w:rsidP="00D11446">
      <w:pPr>
        <w:pStyle w:val="FormsBodyconstSectiontxtFormsStyles"/>
      </w:pPr>
      <w:r>
        <w:rPr>
          <w:rStyle w:val="Bold"/>
        </w:rPr>
        <w:t>SECTION 6</w:t>
      </w:r>
      <w:r>
        <w:tab/>
        <w:t>The purpose of this organization shall be to represent its membership at the college, in the community, to the State of California, and other governments. It shall establish the rules, regulations, and policies by which its members and the organizations they establish may coordinate their activities and participate in the shared governance process. It shall promote student life, activities, and advocacy at the college, in the community, and throughout the state of California.</w:t>
      </w:r>
    </w:p>
    <w:p w14:paraId="0DFD7893" w14:textId="77777777" w:rsidR="00D11446" w:rsidRDefault="00D11446" w:rsidP="00D11446">
      <w:pPr>
        <w:pStyle w:val="FormsBodyconstSectiontxtFormsStyles"/>
      </w:pPr>
      <w:r>
        <w:rPr>
          <w:rStyle w:val="Bold"/>
        </w:rPr>
        <w:t>SECTION 7</w:t>
      </w:r>
      <w:r>
        <w:tab/>
        <w:t>The Associated Students of ____________________________________ Junior/Community College shall be funded by the student representation fee, which shall be used by the association as governed by the state Education Code and in the Financial Code.</w:t>
      </w:r>
    </w:p>
    <w:p w14:paraId="5007543A" w14:textId="77777777" w:rsidR="00D11446" w:rsidRDefault="00D11446" w:rsidP="00D11446">
      <w:pPr>
        <w:pStyle w:val="FormsBodyconstSectiontxtFormsStyles"/>
      </w:pPr>
      <w:r>
        <w:rPr>
          <w:rStyle w:val="Bold"/>
        </w:rPr>
        <w:t>SECTION 8</w:t>
      </w:r>
      <w:r>
        <w:tab/>
        <w:t>The Associated Students of ____________________________________ Junior/Community College may be funded by additional fees established in a manner approved by the Board of Trustees of the _____________________ Junior/Community College District. These fees shall comply with the State Student Fee Handbook and shall be used by the association as governed by the State Education Code and in the Financial Code.</w:t>
      </w:r>
    </w:p>
    <w:p w14:paraId="44371115" w14:textId="77777777" w:rsidR="00D11446" w:rsidRDefault="00D11446" w:rsidP="00D11446">
      <w:pPr>
        <w:pStyle w:val="FormsBodyconstSectiontxtFormsStyles"/>
      </w:pPr>
      <w:r>
        <w:rPr>
          <w:rStyle w:val="Bold"/>
        </w:rPr>
        <w:t>SECTION 9</w:t>
      </w:r>
      <w:r>
        <w:tab/>
        <w:t xml:space="preserve">All student groups and organizations shall be governed by the </w:t>
      </w:r>
      <w:r>
        <w:rPr>
          <w:rStyle w:val="Italic"/>
        </w:rPr>
        <w:t>Standard Code of Parliamentary Procedure</w:t>
      </w:r>
      <w:r>
        <w:t xml:space="preserve"> by Alice Sturgis or </w:t>
      </w:r>
      <w:r>
        <w:rPr>
          <w:rStyle w:val="Italic"/>
        </w:rPr>
        <w:t>Robert’s Rules of Order</w:t>
      </w:r>
      <w:r>
        <w:t>. [Note, choose one, Roberts or Sturgis.]</w:t>
      </w:r>
    </w:p>
    <w:p w14:paraId="0F972E92" w14:textId="77777777" w:rsidR="00D11446" w:rsidRDefault="00D11446" w:rsidP="00D11446">
      <w:pPr>
        <w:pStyle w:val="FormsBodyconstSectiontxtFormsStyles"/>
      </w:pPr>
      <w:r>
        <w:rPr>
          <w:rStyle w:val="Bold"/>
        </w:rPr>
        <w:lastRenderedPageBreak/>
        <w:t>SECTION 10</w:t>
      </w:r>
      <w:r>
        <w:tab/>
        <w:t>For the purpose of establishing a quorum in any group empowered by this constitution, one-half (1/2) of the total voting membership rounded up to the next whole number, plus an advisor appointed by the director of student affairs and new student programs, shall be required. If less than two-thirds (2/3) of the total voting membership is present, it shall take a two-thirds (2/3) vote of the group to pass any motion.</w:t>
      </w:r>
    </w:p>
    <w:p w14:paraId="37B050E8" w14:textId="77777777" w:rsidR="000D7FC6" w:rsidRDefault="000D7FC6">
      <w:pPr>
        <w:rPr>
          <w:rFonts w:ascii="Helvetica 55 Roman" w:eastAsia="Times New Roman" w:hAnsi="Helvetica 55 Roman" w:cs="Helvetica 55 Roman"/>
          <w:b/>
          <w:kern w:val="0"/>
          <w:szCs w:val="20"/>
          <w14:ligatures w14:val="none"/>
        </w:rPr>
      </w:pPr>
      <w:r>
        <w:br w:type="page"/>
      </w:r>
    </w:p>
    <w:p w14:paraId="35E245A5" w14:textId="0255FBFA" w:rsidR="00D11446" w:rsidRDefault="00D11446" w:rsidP="00D11446">
      <w:pPr>
        <w:pStyle w:val="FormsbodyboldcenterFormsStyles"/>
      </w:pPr>
      <w:r>
        <w:lastRenderedPageBreak/>
        <w:t>ARTICLE II</w:t>
      </w:r>
    </w:p>
    <w:p w14:paraId="4496A408" w14:textId="77777777" w:rsidR="00D11446" w:rsidRDefault="00D11446" w:rsidP="00D11446">
      <w:pPr>
        <w:pStyle w:val="FormsbodyboldcenterFormsStyles"/>
      </w:pPr>
      <w:r>
        <w:t>Rights and Benefits</w:t>
      </w:r>
    </w:p>
    <w:p w14:paraId="621F9F9F" w14:textId="77777777" w:rsidR="00D11446" w:rsidRDefault="00D11446" w:rsidP="00D11446">
      <w:pPr>
        <w:pStyle w:val="FormsBodyconstSectiontxtFormsStyles"/>
      </w:pPr>
      <w:r>
        <w:rPr>
          <w:rStyle w:val="Bold"/>
        </w:rPr>
        <w:t>SECTION 1</w:t>
      </w:r>
      <w:r>
        <w:tab/>
        <w:t>All members of the Association shall have the right to vote in any election of the Associated Students of __________________________________________ Junior/Community College, the right to hold any elected office, and the right to propose legislation to the student executive board.</w:t>
      </w:r>
    </w:p>
    <w:p w14:paraId="723B72FF" w14:textId="77777777" w:rsidR="00D11446" w:rsidRDefault="00D11446" w:rsidP="00D11446">
      <w:pPr>
        <w:pStyle w:val="FormsBodyconstSectiontxtFormsStyles"/>
      </w:pPr>
      <w:r>
        <w:rPr>
          <w:rStyle w:val="Bold"/>
        </w:rPr>
        <w:t>SECTION 2</w:t>
      </w:r>
      <w:r>
        <w:tab/>
        <w:t>All members of the association who shall choose not to pay the student representation fee shall remain members of the association and retain all the rights of membership and the benefits provided.</w:t>
      </w:r>
    </w:p>
    <w:p w14:paraId="6DB7917A" w14:textId="77777777" w:rsidR="00D11446" w:rsidRDefault="00D11446" w:rsidP="00D11446">
      <w:pPr>
        <w:pStyle w:val="FormsBodyconstSectiontxtFormsStyles"/>
      </w:pPr>
      <w:r>
        <w:rPr>
          <w:rStyle w:val="Bold"/>
        </w:rPr>
        <w:t>SECTION 3</w:t>
      </w:r>
      <w:r>
        <w:tab/>
        <w:t>All members of the association who shall choose not to pay additional fees established by the association shall remain members of the association and retain all the rights of membership; however, they shall no longer be eligible for the benefits provided to members.</w:t>
      </w:r>
    </w:p>
    <w:p w14:paraId="3654E44A" w14:textId="77777777" w:rsidR="00D11446" w:rsidRDefault="00D11446" w:rsidP="00D11446">
      <w:pPr>
        <w:pStyle w:val="FormsBodyconstSectiontxtFormsStyles"/>
      </w:pPr>
      <w:r>
        <w:rPr>
          <w:rStyle w:val="Bold"/>
        </w:rPr>
        <w:t>SECTION 4</w:t>
      </w:r>
      <w:r>
        <w:tab/>
        <w:t>All honorary members of the association shall be eligible for the benefits provided to members of the association.</w:t>
      </w:r>
    </w:p>
    <w:p w14:paraId="71C6C52B" w14:textId="77777777" w:rsidR="00D11446" w:rsidRDefault="00D11446" w:rsidP="00D11446">
      <w:pPr>
        <w:pStyle w:val="FormsBodyconstSectiontxtFormsStyles"/>
      </w:pPr>
      <w:r>
        <w:rPr>
          <w:rStyle w:val="Bold"/>
        </w:rPr>
        <w:t>SECTION 5</w:t>
      </w:r>
      <w:r>
        <w:tab/>
        <w:t>All benefits established for members of the association shall be outlined in the Association Benefits Code.</w:t>
      </w:r>
    </w:p>
    <w:p w14:paraId="74AF40CD" w14:textId="77777777" w:rsidR="000D7FC6" w:rsidRDefault="000D7FC6">
      <w:pPr>
        <w:rPr>
          <w:rFonts w:ascii="Helvetica 55 Roman" w:eastAsia="Times New Roman" w:hAnsi="Helvetica 55 Roman" w:cs="Helvetica 55 Roman"/>
          <w:b/>
          <w:kern w:val="0"/>
          <w:szCs w:val="20"/>
          <w14:ligatures w14:val="none"/>
        </w:rPr>
      </w:pPr>
      <w:r>
        <w:br w:type="page"/>
      </w:r>
    </w:p>
    <w:p w14:paraId="7186FE1A" w14:textId="704DD347" w:rsidR="00D11446" w:rsidRDefault="00D11446" w:rsidP="00D11446">
      <w:pPr>
        <w:pStyle w:val="FormsbodyboldcenterFormsStyles"/>
      </w:pPr>
      <w:r>
        <w:lastRenderedPageBreak/>
        <w:t>Article III</w:t>
      </w:r>
    </w:p>
    <w:p w14:paraId="62CF1278" w14:textId="77777777" w:rsidR="00D11446" w:rsidRDefault="00D11446" w:rsidP="00D11446">
      <w:pPr>
        <w:pStyle w:val="FormsbodyboldcenterFormsStyles"/>
      </w:pPr>
      <w:r>
        <w:t>Meetings</w:t>
      </w:r>
    </w:p>
    <w:p w14:paraId="3D047C81" w14:textId="77777777" w:rsidR="00D11446" w:rsidRDefault="00D11446" w:rsidP="00D11446">
      <w:pPr>
        <w:pStyle w:val="FormsbodyFormsStyles"/>
      </w:pPr>
      <w:r>
        <w:t>Meetings, necessary to conduct the business of the students, shall be held weekly. The Associated Students Board may call additional meetings in accordance with provisions set forth in the bylaws.</w:t>
      </w:r>
    </w:p>
    <w:p w14:paraId="702944D1" w14:textId="77777777" w:rsidR="00D11446" w:rsidRDefault="00D11446" w:rsidP="00D11446">
      <w:pPr>
        <w:pStyle w:val="FormsbodyFormsStyles"/>
      </w:pPr>
      <w:r>
        <w:t>All meetings shall be conducted in accordance with California open meeting laws (Ralph M. Brown Act).</w:t>
      </w:r>
    </w:p>
    <w:p w14:paraId="7A41EB9A" w14:textId="77777777" w:rsidR="00D11446" w:rsidRDefault="00D11446" w:rsidP="00D11446">
      <w:pPr>
        <w:pStyle w:val="FormsBodyconstSectiontxtFormsStyles"/>
      </w:pPr>
      <w:r>
        <w:rPr>
          <w:rStyle w:val="Bold"/>
        </w:rPr>
        <w:t>Section 1</w:t>
      </w:r>
      <w:r>
        <w:tab/>
        <w:t>Regular Meetings</w:t>
      </w:r>
    </w:p>
    <w:p w14:paraId="4DF85F84" w14:textId="77777777" w:rsidR="00D11446" w:rsidRDefault="00D11446" w:rsidP="00D11446">
      <w:pPr>
        <w:pStyle w:val="Formsbulletsindent2FormsStyles"/>
        <w:numPr>
          <w:ilvl w:val="0"/>
          <w:numId w:val="2"/>
        </w:numPr>
      </w:pPr>
      <w:r>
        <w:t>Agendas for student body board meetings shall be posted 72 hours prior to the scheduled meeting.</w:t>
      </w:r>
    </w:p>
    <w:p w14:paraId="4C752C6F" w14:textId="77777777" w:rsidR="00D11446" w:rsidRDefault="00D11446" w:rsidP="00D11446">
      <w:pPr>
        <w:pStyle w:val="Formsbulletsindent2FormsStyles"/>
        <w:numPr>
          <w:ilvl w:val="0"/>
          <w:numId w:val="2"/>
        </w:numPr>
      </w:pPr>
      <w:r>
        <w:t>All items to be put on the agenda must be submitted to the student body president by a time designated by the president.</w:t>
      </w:r>
    </w:p>
    <w:p w14:paraId="4636843A" w14:textId="77777777" w:rsidR="00D11446" w:rsidRDefault="00D11446" w:rsidP="00D11446">
      <w:pPr>
        <w:pStyle w:val="Formsbulletsindent2FormsStyles"/>
        <w:numPr>
          <w:ilvl w:val="0"/>
          <w:numId w:val="2"/>
        </w:numPr>
      </w:pPr>
      <w:r>
        <w:t>All minutes should be typed and distributed to the board members before the meeting at which they will be approved.</w:t>
      </w:r>
    </w:p>
    <w:p w14:paraId="347B801C" w14:textId="77777777" w:rsidR="00D11446" w:rsidRDefault="00D11446" w:rsidP="00D11446">
      <w:pPr>
        <w:pStyle w:val="Formsbulletsindent2FormsStyles"/>
        <w:numPr>
          <w:ilvl w:val="0"/>
          <w:numId w:val="2"/>
        </w:numPr>
      </w:pPr>
      <w:r>
        <w:t>All minutes and accompanying purchase orders and requisitions must be sent to Fiscal Services.</w:t>
      </w:r>
    </w:p>
    <w:p w14:paraId="00EE8040" w14:textId="77777777" w:rsidR="00D11446" w:rsidRDefault="00D11446" w:rsidP="00D11446">
      <w:pPr>
        <w:pStyle w:val="Formsbulletsindent2FormsStyles"/>
        <w:numPr>
          <w:ilvl w:val="0"/>
          <w:numId w:val="2"/>
        </w:numPr>
      </w:pPr>
      <w:r>
        <w:t>No board members shall miss more than three (3) regularly scheduled board meetings in a given semester. Absences exceeding three (3) can result in board disciplinary action and/or removal of that board member. It is the responsibility of the secretary to notify the board when this occurs.</w:t>
      </w:r>
    </w:p>
    <w:p w14:paraId="58BAD511" w14:textId="77777777" w:rsidR="00D11446" w:rsidRDefault="00D11446" w:rsidP="00D11446">
      <w:pPr>
        <w:pStyle w:val="Formsbulletsindent2FormsStyles"/>
        <w:numPr>
          <w:ilvl w:val="0"/>
          <w:numId w:val="2"/>
        </w:numPr>
      </w:pPr>
      <w:r>
        <w:t>In case of absence, a board member may submit a written proxy vote via a board officer.</w:t>
      </w:r>
    </w:p>
    <w:p w14:paraId="128CC166" w14:textId="77777777" w:rsidR="00D11446" w:rsidRDefault="00D11446" w:rsidP="00D11446">
      <w:pPr>
        <w:pStyle w:val="Formsbulletsindent2FormsStyles"/>
        <w:numPr>
          <w:ilvl w:val="0"/>
          <w:numId w:val="2"/>
        </w:numPr>
      </w:pPr>
      <w:r>
        <w:t>No more than three board members may vote by proxy at any given meeting.</w:t>
      </w:r>
    </w:p>
    <w:p w14:paraId="3CE42B4A" w14:textId="77777777" w:rsidR="00D11446" w:rsidRDefault="00D11446" w:rsidP="00D11446">
      <w:pPr>
        <w:pStyle w:val="FormsBodyconstSectiontxtFormsStyles"/>
      </w:pPr>
      <w:r>
        <w:rPr>
          <w:rStyle w:val="Bold"/>
        </w:rPr>
        <w:t>Section 2</w:t>
      </w:r>
      <w:r>
        <w:tab/>
        <w:t>Special Meetings</w:t>
      </w:r>
    </w:p>
    <w:p w14:paraId="185D896E" w14:textId="77777777" w:rsidR="00D11446" w:rsidRDefault="00D11446" w:rsidP="00D11446">
      <w:pPr>
        <w:pStyle w:val="Formsnumberedindent2FormsStyles"/>
      </w:pPr>
      <w:r>
        <w:t>The board shall conduct all special meetings in accordance with the Ralph M. Brown Act.</w:t>
      </w:r>
    </w:p>
    <w:p w14:paraId="576E08BE" w14:textId="77777777" w:rsidR="00D11446" w:rsidRDefault="00D11446" w:rsidP="00D11446">
      <w:pPr>
        <w:pStyle w:val="FormsBodyconstSectiontxtFormsStyles"/>
      </w:pPr>
      <w:r>
        <w:rPr>
          <w:rStyle w:val="Bold"/>
        </w:rPr>
        <w:t>Section 3</w:t>
      </w:r>
      <w:r>
        <w:tab/>
        <w:t>Emergency Meetings</w:t>
      </w:r>
    </w:p>
    <w:p w14:paraId="33523B50" w14:textId="77777777" w:rsidR="00D11446" w:rsidRDefault="00D11446" w:rsidP="00D11446">
      <w:pPr>
        <w:pStyle w:val="Formsnumberedindent2FormsStyles"/>
      </w:pPr>
      <w:r>
        <w:t>The board shall conduct an emergency meeting in accordance with the Ralph M. Brown Act.</w:t>
      </w:r>
    </w:p>
    <w:p w14:paraId="74BA412E" w14:textId="77777777" w:rsidR="00D11446" w:rsidRDefault="00D11446" w:rsidP="00D11446">
      <w:pPr>
        <w:pStyle w:val="FormsBodyconstSectiontxtFormsStyles"/>
      </w:pPr>
      <w:r>
        <w:rPr>
          <w:rStyle w:val="Bold"/>
        </w:rPr>
        <w:t>Section 4</w:t>
      </w:r>
      <w:r>
        <w:t xml:space="preserve"> </w:t>
      </w:r>
      <w:r>
        <w:tab/>
        <w:t>Right to Meet</w:t>
      </w:r>
    </w:p>
    <w:p w14:paraId="286368BD" w14:textId="77777777" w:rsidR="00D11446" w:rsidRDefault="00D11446" w:rsidP="00D11446">
      <w:pPr>
        <w:pStyle w:val="Formsnumberedindent2FormsStyles"/>
      </w:pPr>
      <w:r>
        <w:t>The president, or a majority of the board if deemed necessary in accordance with the Ralph M. Brown Act, may call board meetings at any time.</w:t>
      </w:r>
    </w:p>
    <w:p w14:paraId="08B5EB36" w14:textId="77777777" w:rsidR="00D11446" w:rsidRDefault="00D11446" w:rsidP="00D11446">
      <w:pPr>
        <w:pStyle w:val="FormsBodyconstSectiontxtFormsStyles"/>
      </w:pPr>
      <w:r>
        <w:rPr>
          <w:rStyle w:val="Bold"/>
        </w:rPr>
        <w:t>Section 5</w:t>
      </w:r>
      <w:r>
        <w:tab/>
        <w:t>Quorum</w:t>
      </w:r>
    </w:p>
    <w:p w14:paraId="460D3435" w14:textId="77777777" w:rsidR="00D11446" w:rsidRDefault="00D11446" w:rsidP="00D11446">
      <w:pPr>
        <w:pStyle w:val="Formsbodyindent3FormsStyles"/>
      </w:pPr>
      <w:r>
        <w:t>A quorum for all board and committee meetings shall be established when a simple majority of the active voting members are present. A quorum must be in effect before any action can be voted upon.</w:t>
      </w:r>
    </w:p>
    <w:p w14:paraId="0398BAF0" w14:textId="77777777" w:rsidR="00D11446" w:rsidRDefault="00D11446" w:rsidP="00D11446">
      <w:pPr>
        <w:pStyle w:val="FormsBodyconstSectiontxtFormsStyles"/>
        <w:spacing w:before="90"/>
      </w:pPr>
      <w:r>
        <w:tab/>
        <w:t>The following business may take place without a quorum:</w:t>
      </w:r>
    </w:p>
    <w:p w14:paraId="154828F6" w14:textId="77777777" w:rsidR="00D11446" w:rsidRDefault="00D11446" w:rsidP="00D11446">
      <w:pPr>
        <w:pStyle w:val="Formsbulletsindent2FormsStyles"/>
        <w:numPr>
          <w:ilvl w:val="0"/>
          <w:numId w:val="2"/>
        </w:numPr>
      </w:pPr>
      <w:r>
        <w:t>Call to order</w:t>
      </w:r>
    </w:p>
    <w:p w14:paraId="0C581972" w14:textId="77777777" w:rsidR="00D11446" w:rsidRDefault="00D11446" w:rsidP="00D11446">
      <w:pPr>
        <w:pStyle w:val="Formsbulletsindent2FormsStyles"/>
        <w:numPr>
          <w:ilvl w:val="0"/>
          <w:numId w:val="2"/>
        </w:numPr>
      </w:pPr>
      <w:r>
        <w:t>Roll Call</w:t>
      </w:r>
    </w:p>
    <w:p w14:paraId="2AD4E71C" w14:textId="77777777" w:rsidR="00D11446" w:rsidRDefault="00D11446" w:rsidP="00D11446">
      <w:pPr>
        <w:pStyle w:val="Formsbulletsindent2FormsStyles"/>
        <w:numPr>
          <w:ilvl w:val="0"/>
          <w:numId w:val="2"/>
        </w:numPr>
      </w:pPr>
      <w:r>
        <w:t>Open Forum</w:t>
      </w:r>
    </w:p>
    <w:p w14:paraId="44B2D598" w14:textId="77777777" w:rsidR="00D11446" w:rsidRDefault="00D11446" w:rsidP="00D11446">
      <w:pPr>
        <w:pStyle w:val="Formsbulletsindent2FormsStyles"/>
        <w:numPr>
          <w:ilvl w:val="0"/>
          <w:numId w:val="2"/>
        </w:numPr>
      </w:pPr>
      <w:r>
        <w:t>Officer Reports</w:t>
      </w:r>
    </w:p>
    <w:p w14:paraId="1BB8F972" w14:textId="77777777" w:rsidR="00D11446" w:rsidRDefault="00D11446" w:rsidP="00D11446">
      <w:pPr>
        <w:pStyle w:val="Formsbulletsindent2FormsStyles"/>
        <w:numPr>
          <w:ilvl w:val="0"/>
          <w:numId w:val="2"/>
        </w:numPr>
      </w:pPr>
      <w:r>
        <w:t>Committee Reports</w:t>
      </w:r>
    </w:p>
    <w:p w14:paraId="224639FF" w14:textId="77777777" w:rsidR="00D11446" w:rsidRDefault="00D11446" w:rsidP="00D11446">
      <w:pPr>
        <w:pStyle w:val="Formsbulletsindent2FormsStyles"/>
        <w:numPr>
          <w:ilvl w:val="0"/>
          <w:numId w:val="2"/>
        </w:numPr>
      </w:pPr>
      <w:r>
        <w:t>Discussion of New and Old Business</w:t>
      </w:r>
    </w:p>
    <w:p w14:paraId="7B2BAC39" w14:textId="77777777" w:rsidR="00D11446" w:rsidRDefault="00D11446" w:rsidP="00D11446">
      <w:pPr>
        <w:pStyle w:val="Formsbulletsindent2FormsStyles"/>
        <w:numPr>
          <w:ilvl w:val="0"/>
          <w:numId w:val="2"/>
        </w:numPr>
      </w:pPr>
      <w:r>
        <w:t>Announcements</w:t>
      </w:r>
    </w:p>
    <w:p w14:paraId="557AF693" w14:textId="77777777" w:rsidR="00D11446" w:rsidRDefault="00D11446" w:rsidP="00D11446">
      <w:pPr>
        <w:pStyle w:val="Formsbulletsindent2FormsStyles"/>
        <w:numPr>
          <w:ilvl w:val="0"/>
          <w:numId w:val="3"/>
        </w:numPr>
        <w:spacing w:before="90"/>
      </w:pPr>
      <w:r>
        <w:lastRenderedPageBreak/>
        <w:t>Adjournment</w:t>
      </w:r>
    </w:p>
    <w:p w14:paraId="5869DCF0" w14:textId="77777777" w:rsidR="000D7FC6" w:rsidRDefault="000D7FC6">
      <w:pPr>
        <w:rPr>
          <w:rFonts w:ascii="Helvetica 55 Roman" w:eastAsia="Times New Roman" w:hAnsi="Helvetica 55 Roman" w:cs="Helvetica 55 Roman"/>
          <w:b/>
          <w:kern w:val="0"/>
          <w:szCs w:val="20"/>
          <w14:ligatures w14:val="none"/>
        </w:rPr>
      </w:pPr>
      <w:r>
        <w:br w:type="page"/>
      </w:r>
    </w:p>
    <w:p w14:paraId="69524695" w14:textId="1E2DA6EF" w:rsidR="00D11446" w:rsidRDefault="00D11446" w:rsidP="00D11446">
      <w:pPr>
        <w:pStyle w:val="FormsbodyboldcenterFormsStyles"/>
      </w:pPr>
      <w:r>
        <w:lastRenderedPageBreak/>
        <w:t>Article IV</w:t>
      </w:r>
    </w:p>
    <w:p w14:paraId="146AB286" w14:textId="77777777" w:rsidR="00D11446" w:rsidRDefault="00D11446" w:rsidP="00D11446">
      <w:pPr>
        <w:pStyle w:val="FormsbodyboldcenterFormsStyles"/>
      </w:pPr>
      <w:r>
        <w:t>Board Members</w:t>
      </w:r>
    </w:p>
    <w:p w14:paraId="5C4F83D6" w14:textId="77777777" w:rsidR="00D11446" w:rsidRDefault="00D11446" w:rsidP="00D11446">
      <w:pPr>
        <w:pStyle w:val="FormsBodyconstSectiontxtFormsStyles"/>
      </w:pPr>
      <w:r>
        <w:rPr>
          <w:rStyle w:val="Bold"/>
        </w:rPr>
        <w:t>Section 1</w:t>
      </w:r>
      <w:r>
        <w:tab/>
        <w:t xml:space="preserve"> Board Membership Requirements.</w:t>
      </w:r>
    </w:p>
    <w:p w14:paraId="71819BAE" w14:textId="77777777" w:rsidR="00D11446" w:rsidRDefault="00D11446" w:rsidP="00D11446">
      <w:pPr>
        <w:pStyle w:val="Formsbulletsindent2FormsStyles"/>
        <w:numPr>
          <w:ilvl w:val="0"/>
          <w:numId w:val="4"/>
        </w:numPr>
      </w:pPr>
      <w:r>
        <w:t>A board member must be currently enrolled in a minimum of six (6) academic units at ____________________________________Junior/Community College and must maintain enrollment in said minimum number of academic units for the duration of his/her term, or be subject to dismissal from the Associated Students.</w:t>
      </w:r>
    </w:p>
    <w:p w14:paraId="143E547B" w14:textId="77777777" w:rsidR="00D11446" w:rsidRDefault="00D11446" w:rsidP="00D11446">
      <w:pPr>
        <w:pStyle w:val="Formsbulletsindent2FormsStyles"/>
        <w:numPr>
          <w:ilvl w:val="0"/>
          <w:numId w:val="4"/>
        </w:numPr>
      </w:pPr>
      <w:r>
        <w:t>Board members or petitioners must have a minimum GPA of 2.0 or higher (per semester and cumulative). Board members on academic or progress probation, either in the previous semester or during their term, are ineligible to serve.</w:t>
      </w:r>
    </w:p>
    <w:p w14:paraId="363BA64F" w14:textId="77777777" w:rsidR="00D11446" w:rsidRDefault="00D11446" w:rsidP="00D11446">
      <w:pPr>
        <w:pStyle w:val="Formsbulletsindent2FormsStyles"/>
        <w:numPr>
          <w:ilvl w:val="0"/>
          <w:numId w:val="4"/>
        </w:numPr>
      </w:pPr>
      <w:r>
        <w:t>Failure to comply with the above-mentioned requirements will result in a board member being removed from office. Board members must be notified privately and will be given one week before automatic removal. Appeals must be discussed with the advisor by the end of the one-week grace period. If at any time during the semester a student drops below the six-unit minimum, they may appeal their eligibility with the advisor.</w:t>
      </w:r>
    </w:p>
    <w:p w14:paraId="2968044F" w14:textId="77777777" w:rsidR="00D11446" w:rsidRDefault="00D11446" w:rsidP="00D11446">
      <w:pPr>
        <w:pStyle w:val="FormsBodyconstSectiontxtFormsStyles"/>
      </w:pPr>
      <w:r>
        <w:rPr>
          <w:rStyle w:val="Bold"/>
        </w:rPr>
        <w:t>Section 2</w:t>
      </w:r>
      <w:r>
        <w:tab/>
        <w:t xml:space="preserve"> Board Members Shall:</w:t>
      </w:r>
    </w:p>
    <w:p w14:paraId="167A1BD9" w14:textId="77777777" w:rsidR="00D11446" w:rsidRDefault="00D11446" w:rsidP="00D11446">
      <w:pPr>
        <w:pStyle w:val="Formsbulletsindent2FormsStyles"/>
        <w:numPr>
          <w:ilvl w:val="0"/>
          <w:numId w:val="4"/>
        </w:numPr>
      </w:pPr>
      <w:r>
        <w:t>Be a voting member and attend all meetings, mandatory retreats and workshops of the board (failure to attend a mandatory retreat or workshop shall be the equivalent of two (2) unexcused absences for that semester).</w:t>
      </w:r>
    </w:p>
    <w:p w14:paraId="658B22CE" w14:textId="77777777" w:rsidR="00D11446" w:rsidRDefault="00D11446" w:rsidP="00D11446">
      <w:pPr>
        <w:pStyle w:val="Formsbulletsindent2FormsStyles"/>
        <w:numPr>
          <w:ilvl w:val="0"/>
          <w:numId w:val="4"/>
        </w:numPr>
      </w:pPr>
      <w:r>
        <w:t>Hold three (3) office hours per week with the exception of finals week, spring break, and summer session. If a holiday falls on one of the regularly scheduled office days, these hours should be made up during that same week. Participation on committees or at committee meetings does not count toward office hours. Participation in student body-sponsored activities can be counted towards a maximum of two (2) weekly office hours, at the discretion of the student body president and advisor.</w:t>
      </w:r>
    </w:p>
    <w:p w14:paraId="25C323E9" w14:textId="77777777" w:rsidR="00D11446" w:rsidRDefault="00D11446" w:rsidP="00D11446">
      <w:pPr>
        <w:pStyle w:val="Formsbulletsindent2FormsStyles"/>
        <w:numPr>
          <w:ilvl w:val="0"/>
          <w:numId w:val="4"/>
        </w:numPr>
      </w:pPr>
      <w:r>
        <w:t>Submit office hours to the vice president and advisor to be posted on student body office door, bulletin boards and website no later than the second week of the semester.</w:t>
      </w:r>
    </w:p>
    <w:p w14:paraId="4A456AC6" w14:textId="77777777" w:rsidR="00D11446" w:rsidRDefault="00D11446" w:rsidP="00D11446">
      <w:pPr>
        <w:pStyle w:val="Formsbulletsindent2FormsStyles"/>
        <w:numPr>
          <w:ilvl w:val="0"/>
          <w:numId w:val="4"/>
        </w:numPr>
      </w:pPr>
      <w:r>
        <w:t>Become familiar with and comply with parliamentary procedure.</w:t>
      </w:r>
    </w:p>
    <w:p w14:paraId="641E128E" w14:textId="77777777" w:rsidR="00D11446" w:rsidRDefault="00D11446" w:rsidP="00D11446">
      <w:pPr>
        <w:pStyle w:val="Formsbulletsindent2FormsStyles"/>
        <w:numPr>
          <w:ilvl w:val="0"/>
          <w:numId w:val="4"/>
        </w:numPr>
      </w:pPr>
      <w:r>
        <w:t>Become familiar with Associated Students fiscal matters and provide input on requests, proposals, and petitions presented to the student body board.</w:t>
      </w:r>
    </w:p>
    <w:p w14:paraId="70BACF9D" w14:textId="77777777" w:rsidR="00D11446" w:rsidRDefault="00D11446" w:rsidP="00D11446">
      <w:pPr>
        <w:pStyle w:val="Formsbulletsindent2FormsStyles"/>
        <w:numPr>
          <w:ilvl w:val="0"/>
          <w:numId w:val="4"/>
        </w:numPr>
      </w:pPr>
      <w:r>
        <w:t>Provide oral and/or written reports to the board and constituency regarding committee activities, collegewide committee activities, board members’ current activities, and varying interests and concerns of the student body.</w:t>
      </w:r>
    </w:p>
    <w:p w14:paraId="49BBA7CE" w14:textId="77777777" w:rsidR="00D11446" w:rsidRDefault="00D11446" w:rsidP="00D11446">
      <w:pPr>
        <w:pStyle w:val="Formsbulletsindent2FormsStyles"/>
        <w:numPr>
          <w:ilvl w:val="0"/>
          <w:numId w:val="4"/>
        </w:numPr>
      </w:pPr>
      <w:r>
        <w:t>Participate in special projects or perform duties as outlined in the constitution, bylaws, Election Code, or as specified by the student body president or vice president.</w:t>
      </w:r>
    </w:p>
    <w:p w14:paraId="3F2167B9" w14:textId="77777777" w:rsidR="00D11446" w:rsidRDefault="00D11446" w:rsidP="00D11446">
      <w:pPr>
        <w:pStyle w:val="Formsbulletsindent2FormsStyles"/>
        <w:numPr>
          <w:ilvl w:val="0"/>
          <w:numId w:val="4"/>
        </w:numPr>
      </w:pPr>
      <w:r>
        <w:t>Board members will not make contractual agreements on behalf of the Associated Students board without prior consent of the board and advisor.</w:t>
      </w:r>
    </w:p>
    <w:p w14:paraId="7F94EE88" w14:textId="77777777" w:rsidR="00D11446" w:rsidRDefault="00D11446" w:rsidP="00D11446">
      <w:pPr>
        <w:pStyle w:val="Formsbulletsindent2FormsStyles"/>
        <w:numPr>
          <w:ilvl w:val="0"/>
          <w:numId w:val="4"/>
        </w:numPr>
      </w:pPr>
      <w:r>
        <w:t>Participate in a self-evaluation at the end of each semester in office by completing a self-evaluation form; meeting with the advisor and Associated Students president to go over the evaluation; and determining an appropriate plan of action for future goals.</w:t>
      </w:r>
    </w:p>
    <w:p w14:paraId="0F8FDECE" w14:textId="77777777" w:rsidR="00D11446" w:rsidRDefault="00D11446" w:rsidP="00D11446">
      <w:pPr>
        <w:pStyle w:val="Formsbulletsindent2FormsStyles"/>
        <w:numPr>
          <w:ilvl w:val="0"/>
          <w:numId w:val="4"/>
        </w:numPr>
      </w:pPr>
      <w:r>
        <w:t>Maintain all requirements of a board member, unless overridden by the constitution or bylaws.</w:t>
      </w:r>
    </w:p>
    <w:p w14:paraId="1D634101" w14:textId="77777777" w:rsidR="00D11446" w:rsidRDefault="00D11446" w:rsidP="00D11446">
      <w:pPr>
        <w:pStyle w:val="Formsbulletsindent2FormsStyles"/>
        <w:numPr>
          <w:ilvl w:val="0"/>
          <w:numId w:val="4"/>
        </w:numPr>
      </w:pPr>
      <w:r>
        <w:t>Not concurrently hold more than one Associated Students officer position.</w:t>
      </w:r>
    </w:p>
    <w:p w14:paraId="03C197BD" w14:textId="77777777" w:rsidR="00D11446" w:rsidRDefault="00D11446" w:rsidP="00D11446">
      <w:pPr>
        <w:pStyle w:val="Formsbulletsindent2FormsStyles"/>
        <w:numPr>
          <w:ilvl w:val="0"/>
          <w:numId w:val="4"/>
        </w:numPr>
      </w:pPr>
      <w:r>
        <w:t>Hold their elected office for one year.</w:t>
      </w:r>
    </w:p>
    <w:p w14:paraId="34E6CF01" w14:textId="77777777" w:rsidR="00D11446" w:rsidRDefault="00D11446" w:rsidP="00D11446">
      <w:pPr>
        <w:pStyle w:val="Formsbulletsindent2FormsStyles"/>
        <w:numPr>
          <w:ilvl w:val="0"/>
          <w:numId w:val="4"/>
        </w:numPr>
      </w:pPr>
      <w:r>
        <w:lastRenderedPageBreak/>
        <w:t>Maintain all requirements of an officer as outlined in the constitution.</w:t>
      </w:r>
    </w:p>
    <w:p w14:paraId="15A02CB0" w14:textId="77777777" w:rsidR="00D11446" w:rsidRDefault="00D11446" w:rsidP="00D11446">
      <w:pPr>
        <w:pStyle w:val="Formsbulletsindent2FormsStyles"/>
        <w:numPr>
          <w:ilvl w:val="0"/>
          <w:numId w:val="4"/>
        </w:numPr>
      </w:pPr>
      <w:r>
        <w:t>Upon completion, the board member will turn over to the successor and the advisor any fiscal records or other materials pertaining to the office.</w:t>
      </w:r>
    </w:p>
    <w:p w14:paraId="3CDF0ED0" w14:textId="77777777" w:rsidR="00D11446" w:rsidRDefault="00D11446" w:rsidP="00D11446">
      <w:pPr>
        <w:pStyle w:val="Formsbulletsindent2FormsStyles"/>
        <w:numPr>
          <w:ilvl w:val="0"/>
          <w:numId w:val="4"/>
        </w:numPr>
      </w:pPr>
      <w:r>
        <w:t>Sign purchase requests as necessary.</w:t>
      </w:r>
    </w:p>
    <w:p w14:paraId="54482837" w14:textId="77777777" w:rsidR="00D11446" w:rsidRDefault="00D11446" w:rsidP="00D11446">
      <w:pPr>
        <w:pStyle w:val="Formsbulletsindent2FormsStyles"/>
        <w:numPr>
          <w:ilvl w:val="0"/>
          <w:numId w:val="4"/>
        </w:numPr>
      </w:pPr>
      <w:r>
        <w:t>Submit an oral and/or written officer report to the secretary at all regular student body meetings.</w:t>
      </w:r>
    </w:p>
    <w:p w14:paraId="6F3B99F9" w14:textId="77777777" w:rsidR="00D11446" w:rsidRDefault="00D11446" w:rsidP="00D11446">
      <w:pPr>
        <w:pStyle w:val="FormsBodyconstSectiontxtFormsStyles"/>
      </w:pPr>
      <w:r>
        <w:rPr>
          <w:rStyle w:val="Bold"/>
        </w:rPr>
        <w:t>Section 3</w:t>
      </w:r>
      <w:r>
        <w:tab/>
        <w:t>The Board Shall:</w:t>
      </w:r>
    </w:p>
    <w:p w14:paraId="5C8ED70C" w14:textId="77777777" w:rsidR="00D11446" w:rsidRDefault="00D11446" w:rsidP="00D11446">
      <w:pPr>
        <w:pStyle w:val="Formsbodyindent3FormsStyles"/>
      </w:pPr>
      <w:r>
        <w:t>Appoint representatives and alternates to internal/external committees as needed.</w:t>
      </w:r>
    </w:p>
    <w:p w14:paraId="52CDA3DA" w14:textId="77777777" w:rsidR="000D7FC6" w:rsidRDefault="00D11446" w:rsidP="00D11446">
      <w:pPr>
        <w:pStyle w:val="FormsbodyboldcenterFormsStyles"/>
      </w:pPr>
      <w:r>
        <w:br/>
      </w:r>
    </w:p>
    <w:p w14:paraId="315791F5" w14:textId="77777777" w:rsidR="000D7FC6" w:rsidRDefault="000D7FC6">
      <w:pPr>
        <w:rPr>
          <w:rFonts w:ascii="Helvetica 55 Roman" w:eastAsia="Times New Roman" w:hAnsi="Helvetica 55 Roman" w:cs="Helvetica 55 Roman"/>
          <w:b/>
          <w:kern w:val="0"/>
          <w:szCs w:val="20"/>
          <w14:ligatures w14:val="none"/>
        </w:rPr>
      </w:pPr>
      <w:r>
        <w:br w:type="page"/>
      </w:r>
    </w:p>
    <w:p w14:paraId="6EDCCF48" w14:textId="3613D177" w:rsidR="00D11446" w:rsidRDefault="00D11446" w:rsidP="00D11446">
      <w:pPr>
        <w:pStyle w:val="FormsbodyboldcenterFormsStyles"/>
      </w:pPr>
      <w:r>
        <w:lastRenderedPageBreak/>
        <w:t>ARTICLE V</w:t>
      </w:r>
    </w:p>
    <w:p w14:paraId="2808FAE3" w14:textId="77777777" w:rsidR="00D11446" w:rsidRDefault="00D11446" w:rsidP="00D11446">
      <w:pPr>
        <w:pStyle w:val="FormsbodyboldcenterFormsStyles"/>
      </w:pPr>
      <w:r>
        <w:t>Associated Students Board Officers</w:t>
      </w:r>
    </w:p>
    <w:p w14:paraId="7B8DA85C" w14:textId="77777777" w:rsidR="00D11446" w:rsidRDefault="00D11446" w:rsidP="00D11446">
      <w:pPr>
        <w:pStyle w:val="FormsBodyconstSectiontxtFormsStyles"/>
      </w:pPr>
      <w:r>
        <w:rPr>
          <w:rStyle w:val="Bold"/>
        </w:rPr>
        <w:t>SECTION 1</w:t>
      </w:r>
      <w:r>
        <w:tab/>
        <w:t>The Associated Students Board officers shall be composed of the following: President, Executive Vice President, Vice President of Programs, Vice President of Organizations, Vice President of Committees, Vice President of Membership and Marketing, Vice President of Advocacy, and Vice President of __________ Campus. Each is entitled to one vote.</w:t>
      </w:r>
    </w:p>
    <w:p w14:paraId="0480BFB8" w14:textId="77777777" w:rsidR="00D11446" w:rsidRDefault="00D11446" w:rsidP="00D11446">
      <w:pPr>
        <w:pStyle w:val="FormsBodyconstSectiontxtFormsStyles"/>
      </w:pPr>
      <w:r>
        <w:rPr>
          <w:rStyle w:val="Bold"/>
        </w:rPr>
        <w:t>SECTION 2</w:t>
      </w:r>
      <w:r>
        <w:tab/>
        <w:t>All meetings of the Associated Students Board shall fall under the provisions of the Ralph M. Brown Act.</w:t>
      </w:r>
    </w:p>
    <w:p w14:paraId="5A47B7B4" w14:textId="77777777" w:rsidR="00D11446" w:rsidRDefault="00D11446" w:rsidP="00D11446">
      <w:pPr>
        <w:pStyle w:val="FormsBodyconstSectiontxtFormsStyles"/>
      </w:pPr>
      <w:r>
        <w:rPr>
          <w:rStyle w:val="Bold"/>
        </w:rPr>
        <w:t>SECTION 3</w:t>
      </w:r>
      <w:r>
        <w:tab/>
        <w:t>Meetings of the Associated Students Board shall take place biweekly, and the location of each meeting shall alternate between the college’s different campuses.</w:t>
      </w:r>
    </w:p>
    <w:p w14:paraId="0C5F67A2" w14:textId="77777777" w:rsidR="00D11446" w:rsidRDefault="00D11446" w:rsidP="00D11446">
      <w:pPr>
        <w:pStyle w:val="FormsBodyconstSectiontxtFormsStyles"/>
      </w:pPr>
      <w:r>
        <w:rPr>
          <w:rStyle w:val="Bold"/>
        </w:rPr>
        <w:t>SECTION 4</w:t>
      </w:r>
      <w:r>
        <w:tab/>
        <w:t xml:space="preserve">All members of the Associated Students Board shall participate in leadership training in the application of the Ralph M. Brown Act, the </w:t>
      </w:r>
      <w:r>
        <w:rPr>
          <w:rStyle w:val="Italic"/>
        </w:rPr>
        <w:t>Standard Code of Parliamentary Procedure</w:t>
      </w:r>
      <w:r>
        <w:t xml:space="preserve"> by Alice Sturgis or </w:t>
      </w:r>
      <w:r>
        <w:rPr>
          <w:rStyle w:val="Italic"/>
        </w:rPr>
        <w:t>Robert’s Rules of Order</w:t>
      </w:r>
      <w:r>
        <w:t>, and the Associated Students Constitution and Codes as specified in the Election Code.</w:t>
      </w:r>
      <w:r>
        <w:rPr>
          <w:i/>
        </w:rPr>
        <w:t xml:space="preserve"> </w:t>
      </w:r>
      <w:r>
        <w:t>[Note, choose one, Roberts or Sturgis.]</w:t>
      </w:r>
    </w:p>
    <w:p w14:paraId="43177344" w14:textId="77777777" w:rsidR="00D11446" w:rsidRDefault="00D11446" w:rsidP="00D11446">
      <w:pPr>
        <w:pStyle w:val="FormsBodyconstSectiontxtFormsStyles"/>
      </w:pPr>
      <w:r>
        <w:rPr>
          <w:rStyle w:val="Bold"/>
        </w:rPr>
        <w:t>SECTION 5</w:t>
      </w:r>
      <w:r>
        <w:tab/>
        <w:t>All members of the Associated Students Executive Board shall take an oath of office as specified in the Election Code.</w:t>
      </w:r>
    </w:p>
    <w:p w14:paraId="75ADC121" w14:textId="77777777" w:rsidR="00D11446" w:rsidRDefault="00D11446" w:rsidP="00D11446">
      <w:pPr>
        <w:pStyle w:val="FormsBodyconstSectiontxtFormsStyles"/>
      </w:pPr>
      <w:r>
        <w:rPr>
          <w:rStyle w:val="Bold"/>
        </w:rPr>
        <w:t>SECTION 6</w:t>
      </w:r>
      <w:r>
        <w:tab/>
        <w:t>The order of succession of the Executive Board shall be: Associated Students President, Executive Vice President, Vice President of Programs, Vice President of Organizations, Vice President of Committees, Vice President of Membership and Marketing, Vice President of Advocacy, Vice President of ___________ Campus.</w:t>
      </w:r>
    </w:p>
    <w:p w14:paraId="6F511C55" w14:textId="77777777" w:rsidR="00D2609B" w:rsidRDefault="00D2609B">
      <w:pPr>
        <w:rPr>
          <w:rFonts w:ascii="Helvetica 55 Roman" w:eastAsia="Times New Roman" w:hAnsi="Helvetica 55 Roman" w:cs="Helvetica 55 Roman"/>
          <w:b/>
          <w:kern w:val="0"/>
          <w:szCs w:val="20"/>
          <w14:ligatures w14:val="none"/>
        </w:rPr>
      </w:pPr>
      <w:r>
        <w:br w:type="page"/>
      </w:r>
    </w:p>
    <w:p w14:paraId="25D70F7E" w14:textId="7A7B82AD" w:rsidR="00D11446" w:rsidRDefault="00D11446" w:rsidP="00D11446">
      <w:pPr>
        <w:pStyle w:val="FormsbodyboldcenterFormsStyles"/>
      </w:pPr>
      <w:r>
        <w:lastRenderedPageBreak/>
        <w:t>ARTICLE VI</w:t>
      </w:r>
    </w:p>
    <w:p w14:paraId="467A1C08" w14:textId="77777777" w:rsidR="00D11446" w:rsidRDefault="00D11446" w:rsidP="00D11446">
      <w:pPr>
        <w:pStyle w:val="FormsbodyboldcenterFormsStyles"/>
      </w:pPr>
      <w:r>
        <w:t>Elected Officers</w:t>
      </w:r>
    </w:p>
    <w:p w14:paraId="55922EC7" w14:textId="77777777" w:rsidR="00D11446" w:rsidRDefault="00D11446" w:rsidP="00D11446">
      <w:pPr>
        <w:pStyle w:val="FormsBodyconstSectiontxtFormsStyles"/>
      </w:pPr>
      <w:r>
        <w:rPr>
          <w:rStyle w:val="Bold"/>
        </w:rPr>
        <w:t>SECTION 1</w:t>
      </w:r>
      <w:r>
        <w:tab/>
        <w:t>Associated Students President:</w:t>
      </w:r>
    </w:p>
    <w:p w14:paraId="64197A42" w14:textId="77777777" w:rsidR="00D11446" w:rsidRDefault="00D11446" w:rsidP="00D11446">
      <w:pPr>
        <w:pStyle w:val="Formsbulletsindent2FormsStyles"/>
        <w:numPr>
          <w:ilvl w:val="0"/>
          <w:numId w:val="4"/>
        </w:numPr>
      </w:pPr>
      <w:r>
        <w:t>Preside as chair of the Associated Students Executive Board and vote only to make or break a tie.</w:t>
      </w:r>
    </w:p>
    <w:p w14:paraId="40741A61" w14:textId="77777777" w:rsidR="00D11446" w:rsidRDefault="00D11446" w:rsidP="00D11446">
      <w:pPr>
        <w:pStyle w:val="Formsbulletsindent2FormsStyles"/>
        <w:numPr>
          <w:ilvl w:val="0"/>
          <w:numId w:val="4"/>
        </w:numPr>
      </w:pPr>
      <w:r>
        <w:t>Preside as chief administrative officer of the Association, directing and coordinating all policies of the Associated Students.</w:t>
      </w:r>
    </w:p>
    <w:p w14:paraId="4124E45D" w14:textId="77777777" w:rsidR="00D11446" w:rsidRDefault="00D11446" w:rsidP="00D11446">
      <w:pPr>
        <w:pStyle w:val="Formsbulletsindent2FormsStyles"/>
        <w:numPr>
          <w:ilvl w:val="0"/>
          <w:numId w:val="4"/>
        </w:numPr>
      </w:pPr>
      <w:r>
        <w:t>Set the agenda for the Associated Students Executive Board, ensuring that the advisor signs and dates the agenda.</w:t>
      </w:r>
    </w:p>
    <w:p w14:paraId="3F59978E" w14:textId="77777777" w:rsidR="00D11446" w:rsidRDefault="00D11446" w:rsidP="00D11446">
      <w:pPr>
        <w:pStyle w:val="Formsbulletsindent2FormsStyles"/>
        <w:numPr>
          <w:ilvl w:val="0"/>
          <w:numId w:val="4"/>
        </w:numPr>
      </w:pPr>
      <w:r>
        <w:t>Report to the board of trustees on behalf of the Associated Students.</w:t>
      </w:r>
    </w:p>
    <w:p w14:paraId="6B17FF45" w14:textId="77777777" w:rsidR="00D11446" w:rsidRDefault="00D11446" w:rsidP="00D11446">
      <w:pPr>
        <w:pStyle w:val="Formsbulletsindent2FormsStyles"/>
        <w:numPr>
          <w:ilvl w:val="0"/>
          <w:numId w:val="4"/>
        </w:numPr>
      </w:pPr>
      <w:r>
        <w:t>Attend meetings of, or send a designee to, the programs committee.</w:t>
      </w:r>
    </w:p>
    <w:p w14:paraId="12A8EE5C" w14:textId="77777777" w:rsidR="00D11446" w:rsidRDefault="00D11446" w:rsidP="00D11446">
      <w:pPr>
        <w:pStyle w:val="Formsbulletsindent2FormsStyles"/>
        <w:numPr>
          <w:ilvl w:val="0"/>
          <w:numId w:val="4"/>
        </w:numPr>
      </w:pPr>
      <w:r>
        <w:t>Authorize and sign all expenditures of the Associated Students Executive Board.</w:t>
      </w:r>
    </w:p>
    <w:p w14:paraId="75CCEF4C" w14:textId="77777777" w:rsidR="00D11446" w:rsidRDefault="00D11446" w:rsidP="00D11446">
      <w:pPr>
        <w:pStyle w:val="Formsbulletsindent2FormsStyles"/>
        <w:numPr>
          <w:ilvl w:val="0"/>
          <w:numId w:val="4"/>
        </w:numPr>
      </w:pPr>
      <w:r>
        <w:t>Appoint members to vacant positions or remove members, with the approval of the Associated Students Executive Board.</w:t>
      </w:r>
    </w:p>
    <w:p w14:paraId="5205396F" w14:textId="77777777" w:rsidR="00D11446" w:rsidRDefault="00D11446" w:rsidP="00D11446">
      <w:pPr>
        <w:pStyle w:val="Formsbulletsindent2FormsStyles"/>
        <w:numPr>
          <w:ilvl w:val="0"/>
          <w:numId w:val="4"/>
        </w:numPr>
      </w:pPr>
      <w:r>
        <w:t>Perform other duties that pertain to the office, to include the making of policies not in conflict with the constitution or codes. Such duties and policies shall be reviewed by the Associated Students Executive Board.</w:t>
      </w:r>
    </w:p>
    <w:p w14:paraId="2D7936B6" w14:textId="77777777" w:rsidR="00D11446" w:rsidRDefault="00D11446" w:rsidP="00D11446">
      <w:pPr>
        <w:pStyle w:val="FormsBodyconstSectiontxtFormsStyles"/>
      </w:pPr>
      <w:r>
        <w:rPr>
          <w:rStyle w:val="Bold"/>
        </w:rPr>
        <w:t>SECTION 2</w:t>
      </w:r>
      <w:r>
        <w:tab/>
        <w:t>Executive Vice President:</w:t>
      </w:r>
    </w:p>
    <w:p w14:paraId="1E34A05D" w14:textId="77777777" w:rsidR="00D11446" w:rsidRDefault="00D11446" w:rsidP="00D11446">
      <w:pPr>
        <w:pStyle w:val="Formsbulletsindent2FormsStyles"/>
        <w:numPr>
          <w:ilvl w:val="0"/>
          <w:numId w:val="4"/>
        </w:numPr>
      </w:pPr>
      <w:r>
        <w:t xml:space="preserve">Assume the duties of the president during their absence and succeed to the office upon the vacancy of the presidency. </w:t>
      </w:r>
    </w:p>
    <w:p w14:paraId="63F8C4C2" w14:textId="77777777" w:rsidR="00D11446" w:rsidRDefault="00D11446" w:rsidP="00D11446">
      <w:pPr>
        <w:pStyle w:val="Formsbulletsindent2FormsStyles"/>
        <w:numPr>
          <w:ilvl w:val="0"/>
          <w:numId w:val="4"/>
        </w:numPr>
      </w:pPr>
      <w:r>
        <w:t>Preside as vice chair of the Associated Students Executive Board.</w:t>
      </w:r>
    </w:p>
    <w:p w14:paraId="59A1306D" w14:textId="77777777" w:rsidR="00D11446" w:rsidRDefault="00D11446" w:rsidP="00D11446">
      <w:pPr>
        <w:pStyle w:val="Formsbulletsindent2FormsStyles"/>
        <w:numPr>
          <w:ilvl w:val="0"/>
          <w:numId w:val="4"/>
        </w:numPr>
      </w:pPr>
      <w:r>
        <w:t>Serve as assistant administrative officer of the association as directed by the president.</w:t>
      </w:r>
    </w:p>
    <w:p w14:paraId="17CB994C" w14:textId="77777777" w:rsidR="00D11446" w:rsidRDefault="00D11446" w:rsidP="00D11446">
      <w:pPr>
        <w:pStyle w:val="Formsbulletsindent2FormsStyles"/>
        <w:numPr>
          <w:ilvl w:val="0"/>
          <w:numId w:val="4"/>
        </w:numPr>
      </w:pPr>
      <w:r>
        <w:t>Ensure that the president has posted the agenda and that the advisor has signed and dated it.</w:t>
      </w:r>
    </w:p>
    <w:p w14:paraId="78C4A7F6" w14:textId="77777777" w:rsidR="00D11446" w:rsidRDefault="00D11446" w:rsidP="00D11446">
      <w:pPr>
        <w:pStyle w:val="Formsbulletsindent2FormsStyles"/>
        <w:numPr>
          <w:ilvl w:val="0"/>
          <w:numId w:val="4"/>
        </w:numPr>
      </w:pPr>
      <w:r>
        <w:t>Attend meetings of the board of trustees on behalf of the Associated Students Executive Board.</w:t>
      </w:r>
    </w:p>
    <w:p w14:paraId="2B6C80C7" w14:textId="77777777" w:rsidR="00D11446" w:rsidRDefault="00D11446" w:rsidP="00D11446">
      <w:pPr>
        <w:pStyle w:val="Formsbulletsindent2FormsStyles"/>
        <w:numPr>
          <w:ilvl w:val="0"/>
          <w:numId w:val="4"/>
        </w:numPr>
      </w:pPr>
      <w:r>
        <w:t>Track and report all expenditures of the Associated Students.</w:t>
      </w:r>
    </w:p>
    <w:p w14:paraId="7C95283B" w14:textId="77777777" w:rsidR="00D11446" w:rsidRDefault="00D11446" w:rsidP="00D11446">
      <w:pPr>
        <w:pStyle w:val="Formsbulletsindent2FormsStyles"/>
        <w:numPr>
          <w:ilvl w:val="0"/>
          <w:numId w:val="4"/>
        </w:numPr>
      </w:pPr>
      <w:r>
        <w:t>Carry out the provisions of the Financial Code.</w:t>
      </w:r>
    </w:p>
    <w:p w14:paraId="01356CC1" w14:textId="77777777" w:rsidR="00D11446" w:rsidRDefault="00D11446" w:rsidP="00D11446">
      <w:pPr>
        <w:pStyle w:val="Formsbulletsindent2FormsStyles"/>
        <w:numPr>
          <w:ilvl w:val="0"/>
          <w:numId w:val="4"/>
        </w:numPr>
      </w:pPr>
      <w:r>
        <w:t>Preside as chair of the Budget Committee.</w:t>
      </w:r>
    </w:p>
    <w:p w14:paraId="7999CB40" w14:textId="77777777" w:rsidR="00D11446" w:rsidRDefault="00D11446" w:rsidP="00D11446">
      <w:pPr>
        <w:pStyle w:val="Formsbulletsindent2FormsStyles"/>
        <w:numPr>
          <w:ilvl w:val="0"/>
          <w:numId w:val="4"/>
        </w:numPr>
      </w:pPr>
      <w:r>
        <w:t>Ensure that the officers of the Associated Students Executive Board maintain clear channels of communication and work effectively toward their shared goals.</w:t>
      </w:r>
    </w:p>
    <w:p w14:paraId="1C175DB9" w14:textId="77777777" w:rsidR="00D11446" w:rsidRDefault="00D11446" w:rsidP="00D11446">
      <w:pPr>
        <w:pStyle w:val="FormsBodyconstSectiontxtFormsStyles"/>
      </w:pPr>
      <w:r>
        <w:rPr>
          <w:rStyle w:val="Bold"/>
        </w:rPr>
        <w:t>SECTION 3</w:t>
      </w:r>
      <w:r>
        <w:tab/>
        <w:t>Vice President of Programs</w:t>
      </w:r>
    </w:p>
    <w:p w14:paraId="477350CF" w14:textId="77777777" w:rsidR="00D11446" w:rsidRDefault="00D11446" w:rsidP="00D11446">
      <w:pPr>
        <w:pStyle w:val="Formsbulletsindent2FormsStyles"/>
        <w:numPr>
          <w:ilvl w:val="0"/>
          <w:numId w:val="4"/>
        </w:numPr>
      </w:pPr>
      <w:r>
        <w:t>Preside as chair of the Programs Committee.</w:t>
      </w:r>
    </w:p>
    <w:p w14:paraId="2DEFDD6E" w14:textId="77777777" w:rsidR="00D11446" w:rsidRDefault="00D11446" w:rsidP="00D11446">
      <w:pPr>
        <w:pStyle w:val="Formsbulletsindent2FormsStyles"/>
        <w:numPr>
          <w:ilvl w:val="0"/>
          <w:numId w:val="4"/>
        </w:numPr>
      </w:pPr>
      <w:r>
        <w:t>Serve as assistant administrative officer of the association as directed by the president.</w:t>
      </w:r>
    </w:p>
    <w:p w14:paraId="660EA2B2" w14:textId="77777777" w:rsidR="00D11446" w:rsidRDefault="00D11446" w:rsidP="00D11446">
      <w:pPr>
        <w:pStyle w:val="Formsbulletsindent2FormsStyles"/>
        <w:numPr>
          <w:ilvl w:val="0"/>
          <w:numId w:val="4"/>
        </w:numPr>
      </w:pPr>
      <w:r>
        <w:t>Set the agenda for the Programs Committee, ensuring that the advisor signs and dates the agenda.</w:t>
      </w:r>
    </w:p>
    <w:p w14:paraId="5A84696B" w14:textId="77777777" w:rsidR="00D11446" w:rsidRDefault="00D11446" w:rsidP="00D11446">
      <w:pPr>
        <w:pStyle w:val="Formsbulletsindent2FormsStyles"/>
        <w:numPr>
          <w:ilvl w:val="0"/>
          <w:numId w:val="4"/>
        </w:numPr>
      </w:pPr>
      <w:r>
        <w:t>Carry out the provisions of the Programs Committee Code.</w:t>
      </w:r>
    </w:p>
    <w:p w14:paraId="24CD1726" w14:textId="77777777" w:rsidR="00D11446" w:rsidRDefault="00D11446" w:rsidP="00D11446">
      <w:pPr>
        <w:pStyle w:val="Formsbulletsindent2FormsStyles"/>
        <w:numPr>
          <w:ilvl w:val="0"/>
          <w:numId w:val="4"/>
        </w:numPr>
      </w:pPr>
      <w:r>
        <w:t>Authorize and sign all program expenditures.</w:t>
      </w:r>
    </w:p>
    <w:p w14:paraId="6AFDC825" w14:textId="77777777" w:rsidR="00D11446" w:rsidRDefault="00D11446" w:rsidP="00D11446">
      <w:pPr>
        <w:pStyle w:val="Formsbulletsindent2FormsStyles"/>
        <w:numPr>
          <w:ilvl w:val="0"/>
          <w:numId w:val="4"/>
        </w:numPr>
      </w:pPr>
      <w:r>
        <w:t>Confirm the appointment of student ambassadors selected by the Programs Committee to conduct events and activities on campus.</w:t>
      </w:r>
    </w:p>
    <w:p w14:paraId="24F42E40" w14:textId="77777777" w:rsidR="00D11446" w:rsidRDefault="00D11446" w:rsidP="00D11446">
      <w:pPr>
        <w:pStyle w:val="FormsBodyconstSectiontxtFormsStyles"/>
      </w:pPr>
      <w:r>
        <w:rPr>
          <w:rStyle w:val="Bold"/>
        </w:rPr>
        <w:t>SECTION 4</w:t>
      </w:r>
      <w:r>
        <w:tab/>
        <w:t>Vice President of Organizations:</w:t>
      </w:r>
    </w:p>
    <w:p w14:paraId="469F1C00" w14:textId="77777777" w:rsidR="00D11446" w:rsidRDefault="00D11446" w:rsidP="00D11446">
      <w:pPr>
        <w:pStyle w:val="Formsbulletsindent2FormsStyles"/>
        <w:numPr>
          <w:ilvl w:val="0"/>
          <w:numId w:val="4"/>
        </w:numPr>
      </w:pPr>
      <w:r>
        <w:lastRenderedPageBreak/>
        <w:t>Be responsible for the coordination and operation of clubs and organizations.</w:t>
      </w:r>
    </w:p>
    <w:p w14:paraId="6102022A" w14:textId="77777777" w:rsidR="00D11446" w:rsidRDefault="00D11446" w:rsidP="00D11446">
      <w:pPr>
        <w:pStyle w:val="Formsbulletsindent2FormsStyles"/>
        <w:numPr>
          <w:ilvl w:val="0"/>
          <w:numId w:val="4"/>
        </w:numPr>
      </w:pPr>
      <w:r>
        <w:t>Carry out the provisions of the Inter-Club Council Code.</w:t>
      </w:r>
    </w:p>
    <w:p w14:paraId="251A011E" w14:textId="77777777" w:rsidR="00D11446" w:rsidRDefault="00D11446" w:rsidP="00D11446">
      <w:pPr>
        <w:pStyle w:val="Formsbulletsindent2FormsStyles"/>
        <w:numPr>
          <w:ilvl w:val="0"/>
          <w:numId w:val="4"/>
        </w:numPr>
      </w:pPr>
      <w:r>
        <w:t>Work collaboratively with the chair of each Inter-Club Council.</w:t>
      </w:r>
    </w:p>
    <w:p w14:paraId="71A9990A" w14:textId="77777777" w:rsidR="00D11446" w:rsidRDefault="00D11446" w:rsidP="00D11446">
      <w:pPr>
        <w:pStyle w:val="Formsbulletsindent2FormsStyles"/>
        <w:numPr>
          <w:ilvl w:val="0"/>
          <w:numId w:val="4"/>
        </w:numPr>
      </w:pPr>
      <w:r>
        <w:t>Act as a liaison between clubs and the Associated Students Executive Board.</w:t>
      </w:r>
    </w:p>
    <w:p w14:paraId="1260F6DE" w14:textId="77777777" w:rsidR="00D11446" w:rsidRDefault="00D11446" w:rsidP="00D11446">
      <w:pPr>
        <w:pStyle w:val="Formsbulletsindent2FormsStyles"/>
        <w:numPr>
          <w:ilvl w:val="0"/>
          <w:numId w:val="4"/>
        </w:numPr>
      </w:pPr>
      <w:r>
        <w:t>Organize all records of club status to ensure continuity.</w:t>
      </w:r>
    </w:p>
    <w:p w14:paraId="2CEB5B39" w14:textId="77777777" w:rsidR="00D11446" w:rsidRDefault="00D11446" w:rsidP="00D11446">
      <w:pPr>
        <w:pStyle w:val="FormsBodyconstSectiontxtFormsStyles"/>
      </w:pPr>
      <w:r>
        <w:rPr>
          <w:rStyle w:val="Bold"/>
        </w:rPr>
        <w:t>SECTION 5</w:t>
      </w:r>
      <w:r>
        <w:tab/>
        <w:t>Vice President of Committees:</w:t>
      </w:r>
    </w:p>
    <w:p w14:paraId="5C175280" w14:textId="77777777" w:rsidR="00D11446" w:rsidRDefault="00D11446" w:rsidP="00D11446">
      <w:pPr>
        <w:pStyle w:val="Formsbulletsindent2FormsStyles"/>
        <w:numPr>
          <w:ilvl w:val="0"/>
          <w:numId w:val="4"/>
        </w:numPr>
      </w:pPr>
      <w:r>
        <w:t>Appoint students to the collegewide committee system, with the ratification of the Associated Students Executive Board.</w:t>
      </w:r>
    </w:p>
    <w:p w14:paraId="05C4EC91" w14:textId="77777777" w:rsidR="00D11446" w:rsidRDefault="00D11446" w:rsidP="00D11446">
      <w:pPr>
        <w:pStyle w:val="Formsbulletsindent2FormsStyles"/>
        <w:numPr>
          <w:ilvl w:val="0"/>
          <w:numId w:val="4"/>
        </w:numPr>
      </w:pPr>
      <w:r>
        <w:t>Maintain records of student involvement in the collegewide committee system.</w:t>
      </w:r>
    </w:p>
    <w:p w14:paraId="6EB43803" w14:textId="77777777" w:rsidR="00D11446" w:rsidRDefault="00D11446" w:rsidP="00D11446">
      <w:pPr>
        <w:pStyle w:val="Formsbulletsindent2FormsStyles"/>
        <w:numPr>
          <w:ilvl w:val="0"/>
          <w:numId w:val="4"/>
        </w:numPr>
      </w:pPr>
      <w:r>
        <w:t>Carry out the provisions of the Shared Governance Code.</w:t>
      </w:r>
    </w:p>
    <w:p w14:paraId="12D5B3EB" w14:textId="77777777" w:rsidR="00D11446" w:rsidRDefault="00D11446" w:rsidP="00D11446">
      <w:pPr>
        <w:pStyle w:val="Formsbulletsindent2FormsStyles"/>
        <w:numPr>
          <w:ilvl w:val="0"/>
          <w:numId w:val="4"/>
        </w:numPr>
      </w:pPr>
      <w:r>
        <w:t xml:space="preserve">Report to the academic and classified senate as a representative of the Associated Students Executive Board </w:t>
      </w:r>
    </w:p>
    <w:p w14:paraId="2B63F658" w14:textId="77777777" w:rsidR="00D11446" w:rsidRDefault="00D11446" w:rsidP="00D11446">
      <w:pPr>
        <w:pStyle w:val="Formsbulletsindent2FormsStyles"/>
        <w:numPr>
          <w:ilvl w:val="0"/>
          <w:numId w:val="4"/>
        </w:numPr>
      </w:pPr>
      <w:r>
        <w:t>Recruit and interview students wishing to sit on active collegewide committees.</w:t>
      </w:r>
    </w:p>
    <w:p w14:paraId="34EE5BBF" w14:textId="77777777" w:rsidR="00D11446" w:rsidRDefault="00D11446" w:rsidP="00D11446">
      <w:pPr>
        <w:pStyle w:val="FormsBodyconstSectiontxtFormsStyles"/>
      </w:pPr>
      <w:r>
        <w:rPr>
          <w:rStyle w:val="Bold"/>
        </w:rPr>
        <w:t>SECTION 6</w:t>
      </w:r>
      <w:r>
        <w:tab/>
        <w:t>Vice President of Membership and Marketing:</w:t>
      </w:r>
    </w:p>
    <w:p w14:paraId="374276B2" w14:textId="77777777" w:rsidR="00D11446" w:rsidRDefault="00D11446" w:rsidP="00D11446">
      <w:pPr>
        <w:pStyle w:val="Formsbulletsindent2FormsStyles"/>
        <w:numPr>
          <w:ilvl w:val="0"/>
          <w:numId w:val="4"/>
        </w:numPr>
      </w:pPr>
      <w:r>
        <w:t>Carry out the provisions of the Association Benefits Code.</w:t>
      </w:r>
    </w:p>
    <w:p w14:paraId="0BD04902" w14:textId="77777777" w:rsidR="00D11446" w:rsidRDefault="00D11446" w:rsidP="00D11446">
      <w:pPr>
        <w:pStyle w:val="Formsbulletsindent2FormsStyles"/>
        <w:numPr>
          <w:ilvl w:val="0"/>
          <w:numId w:val="4"/>
        </w:numPr>
      </w:pPr>
      <w:r>
        <w:t>Coordinate communication regarding media and outreach to members of the association.</w:t>
      </w:r>
    </w:p>
    <w:p w14:paraId="508D89FF" w14:textId="77777777" w:rsidR="00D11446" w:rsidRDefault="00D11446" w:rsidP="00D11446">
      <w:pPr>
        <w:pStyle w:val="Formsbulletsindent2FormsStyles"/>
        <w:numPr>
          <w:ilvl w:val="0"/>
          <w:numId w:val="4"/>
        </w:numPr>
      </w:pPr>
      <w:r>
        <w:t>Promote the association benefits program so that new students are aware of the program before class registration begins.</w:t>
      </w:r>
    </w:p>
    <w:p w14:paraId="60F3E549" w14:textId="77777777" w:rsidR="00D11446" w:rsidRDefault="00D11446" w:rsidP="00D11446">
      <w:pPr>
        <w:pStyle w:val="Formsbulletsindent2FormsStyles"/>
        <w:numPr>
          <w:ilvl w:val="0"/>
          <w:numId w:val="4"/>
        </w:numPr>
      </w:pPr>
      <w:r>
        <w:t>Administer the association benefits program.</w:t>
      </w:r>
    </w:p>
    <w:p w14:paraId="07AFFFB5" w14:textId="77777777" w:rsidR="00D11446" w:rsidRDefault="00D11446" w:rsidP="00D11446">
      <w:pPr>
        <w:pStyle w:val="Formsbulletsindent2FormsStyles"/>
        <w:numPr>
          <w:ilvl w:val="0"/>
          <w:numId w:val="4"/>
        </w:numPr>
      </w:pPr>
      <w:r>
        <w:t>Be responsible for recruiting new members in a timely fashion, ensuring that there is a stable membership base to fund each semester.</w:t>
      </w:r>
    </w:p>
    <w:p w14:paraId="05F18299" w14:textId="77777777" w:rsidR="00D11446" w:rsidRDefault="00D11446" w:rsidP="00D11446">
      <w:pPr>
        <w:pStyle w:val="Formsbulletsindent2FormsStyles"/>
        <w:numPr>
          <w:ilvl w:val="0"/>
          <w:numId w:val="4"/>
        </w:numPr>
      </w:pPr>
      <w:r>
        <w:t>Meet with the student affairs accountant to review the financial standing of the benefits program.</w:t>
      </w:r>
    </w:p>
    <w:p w14:paraId="1D2BD1C5" w14:textId="77777777" w:rsidR="00D11446" w:rsidRDefault="00D11446" w:rsidP="00D11446">
      <w:pPr>
        <w:pStyle w:val="FormsBodyconstSectiontxtFormsStyles"/>
      </w:pPr>
      <w:r>
        <w:rPr>
          <w:rStyle w:val="Bold"/>
        </w:rPr>
        <w:t>SECTION 7</w:t>
      </w:r>
      <w:r>
        <w:tab/>
        <w:t>Vice President of Advocacy:</w:t>
      </w:r>
    </w:p>
    <w:p w14:paraId="351B3029" w14:textId="77777777" w:rsidR="00D11446" w:rsidRDefault="00D11446" w:rsidP="00D11446">
      <w:pPr>
        <w:pStyle w:val="Formsbulletsindent2FormsStyles"/>
        <w:numPr>
          <w:ilvl w:val="0"/>
          <w:numId w:val="4"/>
        </w:numPr>
      </w:pPr>
      <w:r>
        <w:t>Serve as the representative of the _________________________ Junior/Community College at the regional meetings of the Statewide Student Executive Board.</w:t>
      </w:r>
    </w:p>
    <w:p w14:paraId="6F135435" w14:textId="77777777" w:rsidR="00D11446" w:rsidRDefault="00D11446" w:rsidP="00D11446">
      <w:pPr>
        <w:pStyle w:val="Formsbulletsindent2FormsStyles"/>
        <w:numPr>
          <w:ilvl w:val="0"/>
          <w:numId w:val="4"/>
        </w:numPr>
      </w:pPr>
      <w:r>
        <w:t>Stay informed about statewide legislation and issues affecting students and student government.</w:t>
      </w:r>
    </w:p>
    <w:p w14:paraId="539261C0" w14:textId="77777777" w:rsidR="00D11446" w:rsidRDefault="00D11446" w:rsidP="00D11446">
      <w:pPr>
        <w:pStyle w:val="Formsbulletsindent2FormsStyles"/>
        <w:numPr>
          <w:ilvl w:val="0"/>
          <w:numId w:val="4"/>
        </w:numPr>
      </w:pPr>
      <w:r>
        <w:t>Be responsible for coordinating statewide efforts involving the association.</w:t>
      </w:r>
    </w:p>
    <w:p w14:paraId="31BCDD31" w14:textId="77777777" w:rsidR="00D11446" w:rsidRDefault="00D11446" w:rsidP="00D11446">
      <w:pPr>
        <w:pStyle w:val="FormsBodyconstSectiontxtFormsStyles"/>
      </w:pPr>
      <w:r>
        <w:rPr>
          <w:rStyle w:val="Bold"/>
        </w:rPr>
        <w:t>SECTION 8</w:t>
      </w:r>
      <w:r>
        <w:tab/>
        <w:t>Vice President of __________________ Campus:</w:t>
      </w:r>
    </w:p>
    <w:p w14:paraId="357E5D7E" w14:textId="77777777" w:rsidR="00D11446" w:rsidRDefault="00D11446" w:rsidP="00D11446">
      <w:pPr>
        <w:pStyle w:val="Formsbulletsindent2FormsStyles"/>
        <w:numPr>
          <w:ilvl w:val="0"/>
          <w:numId w:val="4"/>
        </w:numPr>
      </w:pPr>
      <w:r>
        <w:t xml:space="preserve">Be responsible for representing student issues and concerns of _________________ Campus to all branches of the Associated Students Executive Board </w:t>
      </w:r>
    </w:p>
    <w:p w14:paraId="4BD5898F" w14:textId="77777777" w:rsidR="00D11446" w:rsidRDefault="00D11446" w:rsidP="00D11446">
      <w:pPr>
        <w:pStyle w:val="Formsbulletsindent2FormsStyles"/>
        <w:numPr>
          <w:ilvl w:val="0"/>
          <w:numId w:val="4"/>
        </w:numPr>
      </w:pPr>
      <w:r>
        <w:t>Serve on the Student Executive Board Budget Committee.</w:t>
      </w:r>
    </w:p>
    <w:p w14:paraId="5A0B042C" w14:textId="77777777" w:rsidR="00D11446" w:rsidRDefault="00D11446" w:rsidP="00D11446">
      <w:pPr>
        <w:pStyle w:val="Formsbulletsindent2FormsStyles"/>
        <w:numPr>
          <w:ilvl w:val="0"/>
          <w:numId w:val="4"/>
        </w:numPr>
      </w:pPr>
      <w:r>
        <w:t>Serve on the Programs Committee.</w:t>
      </w:r>
    </w:p>
    <w:p w14:paraId="73ABE1ED" w14:textId="77777777" w:rsidR="00D11446" w:rsidRDefault="00D11446" w:rsidP="00D11446">
      <w:pPr>
        <w:pStyle w:val="Formsbulletsindent2FormsStyles"/>
        <w:numPr>
          <w:ilvl w:val="0"/>
          <w:numId w:val="4"/>
        </w:numPr>
      </w:pPr>
      <w:r>
        <w:t>Work collaboratively with the chair of the ___________________ Inter-Club Council.</w:t>
      </w:r>
    </w:p>
    <w:p w14:paraId="2407280D" w14:textId="77777777" w:rsidR="00D11446" w:rsidRDefault="00D11446" w:rsidP="00D11446">
      <w:pPr>
        <w:pStyle w:val="Formsnumberedindent2FormsStyles"/>
      </w:pPr>
    </w:p>
    <w:p w14:paraId="3979388E" w14:textId="77777777" w:rsidR="00D2609B" w:rsidRDefault="00D2609B">
      <w:pPr>
        <w:rPr>
          <w:rFonts w:ascii="Helvetica 55 Roman" w:eastAsia="Times New Roman" w:hAnsi="Helvetica 55 Roman" w:cs="Helvetica 55 Roman"/>
          <w:b/>
          <w:kern w:val="0"/>
          <w:szCs w:val="20"/>
          <w14:ligatures w14:val="none"/>
        </w:rPr>
      </w:pPr>
      <w:r>
        <w:br w:type="page"/>
      </w:r>
    </w:p>
    <w:p w14:paraId="4198443A" w14:textId="1942F9E3" w:rsidR="00D11446" w:rsidRDefault="00D11446" w:rsidP="00D11446">
      <w:pPr>
        <w:pStyle w:val="FormsbodyboldcenterFormsStyles"/>
      </w:pPr>
      <w:r>
        <w:lastRenderedPageBreak/>
        <w:t>ARTICLE VII</w:t>
      </w:r>
    </w:p>
    <w:p w14:paraId="097E462E" w14:textId="77777777" w:rsidR="00D11446" w:rsidRDefault="00D11446" w:rsidP="00D11446">
      <w:pPr>
        <w:pStyle w:val="FormsbodyboldcenterFormsStyles"/>
      </w:pPr>
      <w:r>
        <w:t>Programs Committee</w:t>
      </w:r>
    </w:p>
    <w:p w14:paraId="4C5715C5" w14:textId="77777777" w:rsidR="00D11446" w:rsidRDefault="00D11446" w:rsidP="00D11446">
      <w:pPr>
        <w:pStyle w:val="FormsBodyconstSectiontxtFormsStyles"/>
      </w:pPr>
      <w:r>
        <w:rPr>
          <w:rStyle w:val="Bold"/>
        </w:rPr>
        <w:t>SECTION 1</w:t>
      </w:r>
      <w:r>
        <w:tab/>
        <w:t>The Associated Students Executive Board shall establish a programs committee, which shall serve as an advisory body responsible for proposing and outlining implementation of events and activities for student learning, enrichment, and enjoyment.</w:t>
      </w:r>
    </w:p>
    <w:p w14:paraId="43EB1636" w14:textId="77777777" w:rsidR="00D11446" w:rsidRDefault="00D11446" w:rsidP="00D11446">
      <w:pPr>
        <w:pStyle w:val="FormsBodyconstSectiontxtFormsStyles"/>
      </w:pPr>
      <w:r>
        <w:rPr>
          <w:rStyle w:val="Bold"/>
        </w:rPr>
        <w:t>SECTION 2</w:t>
      </w:r>
      <w:r>
        <w:tab/>
        <w:t>The Programs Committee shall be composed of the vice president of programs, vice president of  ___________ Campus, two student members at large, one representative of the Academic Executive Board, one representative of the Classified Senate, and one representative of the management team appointed by their constituent groups. Each is entitled to one vote. The associated student president, or designee, shall serve on the committee as an ex-officio member.</w:t>
      </w:r>
    </w:p>
    <w:p w14:paraId="2CBFE1D2" w14:textId="77777777" w:rsidR="00D11446" w:rsidRDefault="00D11446" w:rsidP="00D11446">
      <w:pPr>
        <w:pStyle w:val="FormsBodyconstSectiontxtFormsStyles"/>
      </w:pPr>
      <w:r>
        <w:rPr>
          <w:rStyle w:val="Bold"/>
        </w:rPr>
        <w:t>SECTION 3</w:t>
      </w:r>
      <w:r>
        <w:tab/>
        <w:t>The Programs Committee shall abide by the Programs Committee Code.</w:t>
      </w:r>
    </w:p>
    <w:p w14:paraId="486E8EFF" w14:textId="77777777" w:rsidR="00D2609B" w:rsidRDefault="00D11446" w:rsidP="00D11446">
      <w:pPr>
        <w:pStyle w:val="FormsbodyboldcenterFormsStyles"/>
      </w:pPr>
      <w:r>
        <w:br/>
      </w:r>
    </w:p>
    <w:p w14:paraId="01619FFA" w14:textId="77777777" w:rsidR="00D2609B" w:rsidRDefault="00D2609B">
      <w:pPr>
        <w:rPr>
          <w:rFonts w:ascii="Helvetica 55 Roman" w:eastAsia="Times New Roman" w:hAnsi="Helvetica 55 Roman" w:cs="Helvetica 55 Roman"/>
          <w:b/>
          <w:kern w:val="0"/>
          <w:szCs w:val="20"/>
          <w14:ligatures w14:val="none"/>
        </w:rPr>
      </w:pPr>
      <w:r>
        <w:br w:type="page"/>
      </w:r>
    </w:p>
    <w:p w14:paraId="584704B6" w14:textId="5470AB1F" w:rsidR="00D11446" w:rsidRDefault="00D11446" w:rsidP="00D11446">
      <w:pPr>
        <w:pStyle w:val="FormsbodyboldcenterFormsStyles"/>
      </w:pPr>
      <w:r>
        <w:lastRenderedPageBreak/>
        <w:t>ARTICLE VIII</w:t>
      </w:r>
    </w:p>
    <w:p w14:paraId="378CA8A3" w14:textId="77777777" w:rsidR="00D11446" w:rsidRDefault="00D11446" w:rsidP="00D11446">
      <w:pPr>
        <w:pStyle w:val="FormsbodyboldcenterFormsStyles"/>
      </w:pPr>
      <w:r>
        <w:t>Inter-Club Council</w:t>
      </w:r>
    </w:p>
    <w:p w14:paraId="2A2E4BFC" w14:textId="77777777" w:rsidR="00D11446" w:rsidRDefault="00D11446" w:rsidP="00D11446">
      <w:pPr>
        <w:pStyle w:val="FormsBodyconstSectiontxtFormsStyles"/>
      </w:pPr>
      <w:r>
        <w:rPr>
          <w:rStyle w:val="Bold"/>
        </w:rPr>
        <w:t>SECTION 1</w:t>
      </w:r>
      <w:r>
        <w:tab/>
        <w:t>The Associated Students Executive Board shall establish one Inter-Club Council for the ______________ Campus and one for the _______________ Campus. These groups shall be responsible for the recognition, activation, and coordination of all clubs and organizations present at each respective campus.</w:t>
      </w:r>
    </w:p>
    <w:p w14:paraId="4D25C30F" w14:textId="77777777" w:rsidR="00D11446" w:rsidRDefault="00D11446" w:rsidP="00D11446">
      <w:pPr>
        <w:pStyle w:val="FormsBodyconstSectiontxtFormsStyles"/>
      </w:pPr>
      <w:r>
        <w:rPr>
          <w:rStyle w:val="Bold"/>
        </w:rPr>
        <w:t>SECTION 2</w:t>
      </w:r>
      <w:r>
        <w:tab/>
        <w:t>Each Inter-Club Council shall be composed of a representative from each club or organization recognized by that council. Each is entitled to one vote.</w:t>
      </w:r>
    </w:p>
    <w:p w14:paraId="3CB8FF59" w14:textId="77777777" w:rsidR="00D11446" w:rsidRDefault="00D11446" w:rsidP="00D11446">
      <w:pPr>
        <w:pStyle w:val="FormsBodyconstSectiontxtFormsStyles"/>
      </w:pPr>
      <w:r>
        <w:rPr>
          <w:rStyle w:val="Bold"/>
        </w:rPr>
        <w:t>SECTION 3</w:t>
      </w:r>
      <w:r>
        <w:tab/>
        <w:t>Each meeting of an Inter-Club Council shall fall under the provisions of the Ralph M. Brown Act.</w:t>
      </w:r>
    </w:p>
    <w:p w14:paraId="2028DE90" w14:textId="77777777" w:rsidR="00D11446" w:rsidRDefault="00D11446" w:rsidP="00D11446">
      <w:pPr>
        <w:pStyle w:val="FormsBodyconstSectiontxtFormsStyles"/>
      </w:pPr>
      <w:r>
        <w:rPr>
          <w:rStyle w:val="Bold"/>
        </w:rPr>
        <w:t>SECTION 4</w:t>
      </w:r>
      <w:r>
        <w:tab/>
        <w:t>Each Inter-Club Council shall abide by the Inter-Club Council Code.</w:t>
      </w:r>
    </w:p>
    <w:p w14:paraId="5AEEFCFF" w14:textId="77777777" w:rsidR="00D11446" w:rsidRDefault="00D11446" w:rsidP="00D11446">
      <w:pPr>
        <w:pStyle w:val="FormsBodyconstSectiontxtFormsStyles"/>
      </w:pPr>
      <w:r>
        <w:rPr>
          <w:rStyle w:val="Bold"/>
        </w:rPr>
        <w:t>SECTION 5</w:t>
      </w:r>
      <w:r>
        <w:tab/>
        <w:t>Each Inter-Club Council shall elect a chair from among the representatives sitting on that body.</w:t>
      </w:r>
    </w:p>
    <w:p w14:paraId="21487DE1" w14:textId="77777777" w:rsidR="00D2609B" w:rsidRDefault="00D2609B">
      <w:pPr>
        <w:rPr>
          <w:rFonts w:ascii="Helvetica 55 Roman" w:eastAsia="Times New Roman" w:hAnsi="Helvetica 55 Roman" w:cs="Helvetica 55 Roman"/>
          <w:b/>
          <w:kern w:val="0"/>
          <w:szCs w:val="20"/>
          <w14:ligatures w14:val="none"/>
        </w:rPr>
      </w:pPr>
      <w:r>
        <w:br w:type="page"/>
      </w:r>
    </w:p>
    <w:p w14:paraId="1D6CB5CE" w14:textId="755A38F8" w:rsidR="00D11446" w:rsidRDefault="00D11446" w:rsidP="00D11446">
      <w:pPr>
        <w:pStyle w:val="FormsbodyboldcenterFormsStyles"/>
      </w:pPr>
      <w:r>
        <w:lastRenderedPageBreak/>
        <w:t>ARTICLE IX</w:t>
      </w:r>
    </w:p>
    <w:p w14:paraId="6E875A47" w14:textId="77777777" w:rsidR="00D11446" w:rsidRDefault="00D11446" w:rsidP="00D11446">
      <w:pPr>
        <w:pStyle w:val="FormsbodyboldcenterFormsStyles"/>
      </w:pPr>
      <w:r>
        <w:t>Budget</w:t>
      </w:r>
    </w:p>
    <w:p w14:paraId="599F49B5" w14:textId="77777777" w:rsidR="00D11446" w:rsidRDefault="00D11446" w:rsidP="00D11446">
      <w:pPr>
        <w:pStyle w:val="FormsBodyconstSectiontxtFormsStyles"/>
      </w:pPr>
      <w:r>
        <w:rPr>
          <w:rStyle w:val="Bold"/>
        </w:rPr>
        <w:t>SECTION 1</w:t>
      </w:r>
      <w:r>
        <w:tab/>
        <w:t>The Associated Students Executive Board shall establish a Budget Committee. That committee shall serve as an advisory body responsible for generating a budget proposal. This proposal shall be based on the previous year’s expenditures and income in addition to recommendations made by the college community.</w:t>
      </w:r>
    </w:p>
    <w:p w14:paraId="4EDB7E98" w14:textId="77777777" w:rsidR="00D11446" w:rsidRDefault="00D11446" w:rsidP="00D11446">
      <w:pPr>
        <w:pStyle w:val="FormsBodyconstSectiontxtFormsStyles"/>
      </w:pPr>
      <w:r>
        <w:rPr>
          <w:rStyle w:val="Bold"/>
        </w:rPr>
        <w:t>SECTION 2</w:t>
      </w:r>
      <w:r>
        <w:tab/>
        <w:t>The Budget Committee shall be composed of the Executive Vice President, the Vice President of the _____________ Campus, and the Vice President of the ___________ Campus. Each is entitled to one vote.</w:t>
      </w:r>
    </w:p>
    <w:p w14:paraId="55945EE4" w14:textId="77777777" w:rsidR="00D11446" w:rsidRDefault="00D11446" w:rsidP="00D11446">
      <w:pPr>
        <w:pStyle w:val="FormsBodyconstSectiontxtFormsStyles"/>
      </w:pPr>
      <w:r>
        <w:rPr>
          <w:rStyle w:val="Bold"/>
        </w:rPr>
        <w:t>SECTION 3</w:t>
      </w:r>
      <w:r>
        <w:tab/>
        <w:t>The Budget Committee shall abide by the Budget Committee Code.</w:t>
      </w:r>
    </w:p>
    <w:p w14:paraId="38092A38" w14:textId="77777777" w:rsidR="00D11446" w:rsidRDefault="00D11446" w:rsidP="00D11446">
      <w:pPr>
        <w:pStyle w:val="FormsBodyconstSectiontxtFormsStyles"/>
      </w:pPr>
      <w:r>
        <w:rPr>
          <w:rStyle w:val="Bold"/>
        </w:rPr>
        <w:t>SECTION 4</w:t>
      </w:r>
      <w:r>
        <w:tab/>
        <w:t>Student Clubs:</w:t>
      </w:r>
    </w:p>
    <w:p w14:paraId="52A57491" w14:textId="77777777" w:rsidR="00D11446" w:rsidRDefault="00D11446" w:rsidP="00D11446">
      <w:pPr>
        <w:pStyle w:val="Formsbodyindent3FormsStyles"/>
      </w:pPr>
      <w:r>
        <w:t>Each student club must prepare and approve a constitution that must be approved by the Associated Students before it can begin fundraising activities or make expenditures of club funds.</w:t>
      </w:r>
    </w:p>
    <w:p w14:paraId="3075D0CB" w14:textId="77777777" w:rsidR="00D11446" w:rsidRDefault="00D11446" w:rsidP="00D11446">
      <w:pPr>
        <w:pStyle w:val="Formsbodyindent3FormsStyles"/>
      </w:pPr>
      <w:r>
        <w:t>Inactive Club:</w:t>
      </w:r>
    </w:p>
    <w:p w14:paraId="32D7C7B9" w14:textId="77777777" w:rsidR="00D11446" w:rsidRDefault="00D11446" w:rsidP="00D11446">
      <w:pPr>
        <w:pStyle w:val="Formsbodyindent3FormsStyles"/>
      </w:pPr>
      <w:r>
        <w:t>A club is considered inactive when it has no active membership or meetings for 18 consecutive months. The Associated Students shall make this determination.</w:t>
      </w:r>
    </w:p>
    <w:p w14:paraId="1B15E518" w14:textId="77777777" w:rsidR="00D11446" w:rsidRDefault="00D11446" w:rsidP="00D11446">
      <w:pPr>
        <w:pStyle w:val="Formsbodyindent3FormsStyles"/>
      </w:pPr>
      <w:r>
        <w:t xml:space="preserve">Once the Associated Students determines a club is inactive, any remaining funds (positive or negative), upon AS/student council approval, shall be transferred into the general ASB account or as directed by the club bylaws. If the bylaws direct the club balance to be transferred to another club, the recipient club must approve their acceptance of the funds. </w:t>
      </w:r>
    </w:p>
    <w:p w14:paraId="320277E0" w14:textId="77777777" w:rsidR="00D11446" w:rsidRDefault="00D11446" w:rsidP="00D11446">
      <w:pPr>
        <w:pStyle w:val="Formsbodyindent3FormsStyles"/>
      </w:pPr>
      <w:r>
        <w:t>Carryover Balance:</w:t>
      </w:r>
    </w:p>
    <w:p w14:paraId="23BDA205" w14:textId="77777777" w:rsidR="00D11446" w:rsidRDefault="00D11446" w:rsidP="00D11446">
      <w:pPr>
        <w:pStyle w:val="Formsbodyindent3FormsStyles"/>
      </w:pPr>
      <w:r>
        <w:t>The maximum amount of carryover of funds from one year to another is 20% of total club expenditures in that school year. Any amount determined to be in excess of 20% shall be budgeted for use in the subsequent school year.</w:t>
      </w:r>
    </w:p>
    <w:p w14:paraId="3CFD64E5" w14:textId="77777777" w:rsidR="00D11446" w:rsidRDefault="00D11446" w:rsidP="00D11446">
      <w:pPr>
        <w:pStyle w:val="Formsbodyindent3FormsStyles"/>
      </w:pPr>
      <w:r>
        <w:t>Negative Club Balance:</w:t>
      </w:r>
    </w:p>
    <w:p w14:paraId="60147F2E" w14:textId="77777777" w:rsidR="00D11446" w:rsidRDefault="00D11446" w:rsidP="00D11446">
      <w:pPr>
        <w:pStyle w:val="Formsbodyindent3FormsStyles"/>
      </w:pPr>
      <w:r>
        <w:t>All club funds earned and spent shall be sufficiently monitored such that at the end of the school year there is no negative club balance. A club balance may be zero or positive but not negative.</w:t>
      </w:r>
    </w:p>
    <w:p w14:paraId="57213328" w14:textId="77777777" w:rsidR="00D2609B" w:rsidRDefault="00D11446" w:rsidP="00D11446">
      <w:pPr>
        <w:pStyle w:val="FormsbodyboldcenterFormsStyles"/>
      </w:pPr>
      <w:r>
        <w:br/>
      </w:r>
    </w:p>
    <w:p w14:paraId="383F7437" w14:textId="77777777" w:rsidR="00D2609B" w:rsidRDefault="00D2609B">
      <w:pPr>
        <w:rPr>
          <w:rFonts w:ascii="Helvetica 55 Roman" w:eastAsia="Times New Roman" w:hAnsi="Helvetica 55 Roman" w:cs="Helvetica 55 Roman"/>
          <w:b/>
          <w:kern w:val="0"/>
          <w:szCs w:val="20"/>
          <w14:ligatures w14:val="none"/>
        </w:rPr>
      </w:pPr>
      <w:r>
        <w:br w:type="page"/>
      </w:r>
    </w:p>
    <w:p w14:paraId="0D5FE753" w14:textId="2FB47028" w:rsidR="00D11446" w:rsidRDefault="00D11446" w:rsidP="00D11446">
      <w:pPr>
        <w:pStyle w:val="FormsbodyboldcenterFormsStyles"/>
      </w:pPr>
      <w:r>
        <w:lastRenderedPageBreak/>
        <w:t>ARTICLE X</w:t>
      </w:r>
    </w:p>
    <w:p w14:paraId="333A05F0" w14:textId="77777777" w:rsidR="00D11446" w:rsidRDefault="00D11446" w:rsidP="00D11446">
      <w:pPr>
        <w:pStyle w:val="FormsbodyboldcenterFormsStyles"/>
      </w:pPr>
      <w:r>
        <w:t>Elections</w:t>
      </w:r>
    </w:p>
    <w:p w14:paraId="54029729" w14:textId="77777777" w:rsidR="00D11446" w:rsidRDefault="00D11446" w:rsidP="00D11446">
      <w:pPr>
        <w:pStyle w:val="FormsBodyconstSectiontxtFormsStyles"/>
      </w:pPr>
      <w:r>
        <w:rPr>
          <w:rStyle w:val="Bold"/>
        </w:rPr>
        <w:t>SECTION 1</w:t>
      </w:r>
      <w:r>
        <w:tab/>
        <w:t>The Student Executive Board shall appoint a Student Election Coordinator, who shall be responsible for the implementation of the Election Code.</w:t>
      </w:r>
    </w:p>
    <w:p w14:paraId="026DEAF9" w14:textId="77777777" w:rsidR="00D11446" w:rsidRDefault="00D11446" w:rsidP="00D11446">
      <w:pPr>
        <w:pStyle w:val="FormsBodyconstSectiontxtFormsStyles"/>
      </w:pPr>
      <w:r>
        <w:rPr>
          <w:rStyle w:val="Bold"/>
        </w:rPr>
        <w:t>SECTION 2</w:t>
      </w:r>
      <w:r>
        <w:tab/>
        <w:t>The Student Election Coordinator shall ensure that all polling places are open and fully staffed during elections and that ballots are counted promptly after the polling places close.</w:t>
      </w:r>
    </w:p>
    <w:p w14:paraId="4DDBF539" w14:textId="77777777" w:rsidR="00D11446" w:rsidRDefault="00D11446" w:rsidP="00D11446">
      <w:pPr>
        <w:pStyle w:val="FormsBodyconstSectiontxtFormsStyles"/>
      </w:pPr>
      <w:r>
        <w:rPr>
          <w:rStyle w:val="Bold"/>
        </w:rPr>
        <w:t>SECTION 3</w:t>
      </w:r>
      <w:r>
        <w:tab/>
        <w:t>The Student Election Coordinator shall have an advisor appointed by the Director of Student Affairs and New Student Programs. This advisor shall not be responsible for executing any of the duties of the Student Election Coordinator.</w:t>
      </w:r>
    </w:p>
    <w:p w14:paraId="3D376613" w14:textId="77777777" w:rsidR="00D2609B" w:rsidRDefault="00D2609B">
      <w:pPr>
        <w:rPr>
          <w:rFonts w:ascii="Helvetica 55 Roman" w:eastAsia="Times New Roman" w:hAnsi="Helvetica 55 Roman" w:cs="Helvetica 55 Roman"/>
          <w:b/>
          <w:kern w:val="0"/>
          <w:szCs w:val="20"/>
          <w14:ligatures w14:val="none"/>
        </w:rPr>
      </w:pPr>
      <w:r>
        <w:br w:type="page"/>
      </w:r>
    </w:p>
    <w:p w14:paraId="0A5B7057" w14:textId="1B30E113" w:rsidR="00D11446" w:rsidRDefault="00D11446" w:rsidP="00D11446">
      <w:pPr>
        <w:pStyle w:val="FormsbodyboldcenterFormsStyles"/>
      </w:pPr>
      <w:r>
        <w:lastRenderedPageBreak/>
        <w:t>ARTICLE XI</w:t>
      </w:r>
    </w:p>
    <w:p w14:paraId="70F181E9" w14:textId="77777777" w:rsidR="00D11446" w:rsidRDefault="00D11446" w:rsidP="00D11446">
      <w:pPr>
        <w:pStyle w:val="FormsbodyboldcenterFormsStyles"/>
      </w:pPr>
      <w:r>
        <w:t>Initiative, Referendum and Recall Measures</w:t>
      </w:r>
    </w:p>
    <w:p w14:paraId="7C11AC58" w14:textId="77777777" w:rsidR="00D11446" w:rsidRDefault="00D11446" w:rsidP="00D11446">
      <w:pPr>
        <w:pStyle w:val="FormsBodyconstSectiontxtFormsStyles"/>
      </w:pPr>
      <w:r>
        <w:rPr>
          <w:rStyle w:val="Bold"/>
        </w:rPr>
        <w:t>SECTION 1</w:t>
      </w:r>
      <w:r>
        <w:tab/>
        <w:t>An initiative measure may be proposed by a petition signed by a number of members equal to one-third (1/3) of the votes cast in the last Associated Students election. The Associated Students Executive Board shall schedule an election to be held during the semester of receipt of a valid petition. Approval of an initiative measure shall require a two-thirds (2/3) majority of the votes cast. Any initiative approved shall go into effect on the first day of the academic year following the elections.</w:t>
      </w:r>
    </w:p>
    <w:p w14:paraId="4D0DB0F7" w14:textId="77777777" w:rsidR="00D11446" w:rsidRDefault="00D11446" w:rsidP="00D11446">
      <w:pPr>
        <w:pStyle w:val="FormsBodyconstSectiontxtFormsStyles"/>
      </w:pPr>
      <w:r>
        <w:rPr>
          <w:rStyle w:val="Bold"/>
        </w:rPr>
        <w:t>SECTION 2</w:t>
      </w:r>
      <w:r>
        <w:tab/>
        <w:t>Any measure may be submitted to referendum by a two-thirds (2/3) vote of the Associated Students Executive Board. The Associated Students Executive Board shall schedule an election to be held during the semester in which the measure is to be submitted to referendum. Approval of a referendum measure shall require a two-thirds (2/3) majority of the votes cast. Any referendum approved shall go into effect immediately following the election.</w:t>
      </w:r>
    </w:p>
    <w:p w14:paraId="214ADD75" w14:textId="77777777" w:rsidR="00D11446" w:rsidRDefault="00D11446" w:rsidP="00D11446">
      <w:pPr>
        <w:pStyle w:val="FormsBodyconstSectiontxtFormsStyles"/>
      </w:pPr>
      <w:r>
        <w:rPr>
          <w:rStyle w:val="Bold"/>
        </w:rPr>
        <w:t>SECTION 3</w:t>
      </w:r>
      <w:r>
        <w:tab/>
        <w:t>A recall may be proposed by a petition signed by a number of students equal to one-half (1/2) of the votes cast on the last Associated Students election. The Associated Students Executive Board shall schedule an election to be held not more than fifteen (15) instructional days after receipt of a valid petition. Approval of the recall measure shall require a two-thirds (2/3) majority of the votes cast.</w:t>
      </w:r>
    </w:p>
    <w:p w14:paraId="501E904B" w14:textId="77777777" w:rsidR="00D11446" w:rsidRDefault="00D11446" w:rsidP="00D11446">
      <w:pPr>
        <w:pStyle w:val="FormsBodyconstSectiontxtFormsStyles"/>
      </w:pPr>
      <w:r>
        <w:tab/>
        <w:t>Instructional days are Monday through Friday during the semester, as designated by the college according to state reporting guidelines.</w:t>
      </w:r>
      <w:r>
        <w:br/>
      </w:r>
    </w:p>
    <w:p w14:paraId="1436BA13" w14:textId="77777777" w:rsidR="00D2609B" w:rsidRDefault="00D11446" w:rsidP="00D11446">
      <w:pPr>
        <w:pStyle w:val="FormsbodyboldcenterFormsStyles"/>
      </w:pPr>
      <w:r>
        <w:br/>
      </w:r>
    </w:p>
    <w:p w14:paraId="4D2EE5C0" w14:textId="77777777" w:rsidR="00D2609B" w:rsidRDefault="00D2609B">
      <w:pPr>
        <w:rPr>
          <w:rFonts w:ascii="Helvetica 55 Roman" w:eastAsia="Times New Roman" w:hAnsi="Helvetica 55 Roman" w:cs="Helvetica 55 Roman"/>
          <w:b/>
          <w:kern w:val="0"/>
          <w:szCs w:val="20"/>
          <w14:ligatures w14:val="none"/>
        </w:rPr>
      </w:pPr>
      <w:r>
        <w:br w:type="page"/>
      </w:r>
    </w:p>
    <w:p w14:paraId="3F926F54" w14:textId="128D2E1E" w:rsidR="00D11446" w:rsidRDefault="00D11446" w:rsidP="00D11446">
      <w:pPr>
        <w:pStyle w:val="FormsbodyboldcenterFormsStyles"/>
      </w:pPr>
      <w:r>
        <w:lastRenderedPageBreak/>
        <w:t>ARTICLE XII</w:t>
      </w:r>
    </w:p>
    <w:p w14:paraId="6FC5BA70" w14:textId="77777777" w:rsidR="00D11446" w:rsidRDefault="00D11446" w:rsidP="00D11446">
      <w:pPr>
        <w:pStyle w:val="FormsbodyboldcenterFormsStyles"/>
      </w:pPr>
      <w:r>
        <w:t>Amendatory Systems and Provisions</w:t>
      </w:r>
    </w:p>
    <w:p w14:paraId="0F8E3B20" w14:textId="77777777" w:rsidR="00D11446" w:rsidRDefault="00D11446" w:rsidP="00D11446">
      <w:pPr>
        <w:pStyle w:val="FormsBodyconstSectiontxtFormsStyles"/>
      </w:pPr>
      <w:r>
        <w:rPr>
          <w:rStyle w:val="Bold"/>
        </w:rPr>
        <w:t>SECTION 1</w:t>
      </w:r>
      <w:r>
        <w:tab/>
        <w:t>Amendments shall be designated as those items which directly or indirectly affect either the intent or scope of those articles within the main body of the constitution.</w:t>
      </w:r>
    </w:p>
    <w:p w14:paraId="5E7EE568" w14:textId="77777777" w:rsidR="00D11446" w:rsidRDefault="00D11446" w:rsidP="00D11446">
      <w:pPr>
        <w:pStyle w:val="Formsbodyindent3FormsStyles"/>
      </w:pPr>
      <w:r>
        <w:t>No amendment to the constitution may conflict with federal laws, the Education Code, or other laws of the State of California, or the regulations of the _____________ Junior/Community College District.</w:t>
      </w:r>
    </w:p>
    <w:p w14:paraId="4533BC1E" w14:textId="77777777" w:rsidR="00D11446" w:rsidRDefault="00D11446" w:rsidP="00D11446">
      <w:pPr>
        <w:pStyle w:val="Formsbodyindent3FormsStyles"/>
      </w:pPr>
      <w:r>
        <w:t>Initiative proposals to amend this constitution must meet the requirements prescribed in Article I, Section 10.</w:t>
      </w:r>
    </w:p>
    <w:p w14:paraId="6CC4B5F8" w14:textId="77777777" w:rsidR="00D11446" w:rsidRDefault="00D11446" w:rsidP="00D11446">
      <w:pPr>
        <w:pStyle w:val="Formsbodyindent3FormsStyles"/>
      </w:pPr>
      <w:r>
        <w:t>Ratification of an amendment shall require two-thirds of all votes cast at a special or general election.</w:t>
      </w:r>
    </w:p>
    <w:p w14:paraId="5185DA96" w14:textId="77777777" w:rsidR="00D11446" w:rsidRDefault="00D11446" w:rsidP="00D11446">
      <w:pPr>
        <w:pStyle w:val="Formsbodyindent3FormsStyles"/>
      </w:pPr>
      <w:r>
        <w:t>Amendments from general elections shall go into effect on the first day of the academic year following the elections. Amendments from special elections shall go into effect on the first school day following the election or the day specified by the special election.</w:t>
      </w:r>
    </w:p>
    <w:p w14:paraId="171F9120" w14:textId="77777777" w:rsidR="00D11446" w:rsidRDefault="00D11446" w:rsidP="00D11446">
      <w:pPr>
        <w:pStyle w:val="Formsbodyindent3FormsStyles"/>
      </w:pPr>
      <w:r>
        <w:t>Copies of proposed amendment(s) must be made available to all registered students at least twenty (20) instructional days before being voted upon.</w:t>
      </w:r>
    </w:p>
    <w:p w14:paraId="310F29EE" w14:textId="77777777" w:rsidR="00D11446" w:rsidRDefault="00D11446" w:rsidP="00D11446">
      <w:pPr>
        <w:pStyle w:val="FormsBodyconstSectiontxtFormsStyles"/>
      </w:pPr>
      <w:r>
        <w:rPr>
          <w:rStyle w:val="Bold"/>
        </w:rPr>
        <w:t>SECTION 2</w:t>
      </w:r>
      <w:r>
        <w:tab/>
        <w:t>A code shall be designated as an area of activity deemed necessary to perpetuate and comply with the purposes of this constitution. It shall contain only ratified statutes.</w:t>
      </w:r>
    </w:p>
    <w:p w14:paraId="2DC856DE" w14:textId="77777777" w:rsidR="00D11446" w:rsidRDefault="00D11446" w:rsidP="00D11446">
      <w:pPr>
        <w:pStyle w:val="Formsbodyindent3FormsStyles"/>
      </w:pPr>
      <w:r>
        <w:t>All codes shall be separate from, but subordinate to, this constitution.</w:t>
      </w:r>
    </w:p>
    <w:p w14:paraId="79B96075" w14:textId="77777777" w:rsidR="00D11446" w:rsidRDefault="00D11446" w:rsidP="00D11446">
      <w:pPr>
        <w:pStyle w:val="Formsbodyindent3FormsStyles"/>
      </w:pPr>
      <w:r>
        <w:t>The establishment or amendment of a code shall require at least a one-week postponement and then a simple majority vote of the Associated Students Executive Board for action.</w:t>
      </w:r>
    </w:p>
    <w:p w14:paraId="0997A1AE" w14:textId="77777777" w:rsidR="00D2609B" w:rsidRDefault="00D2609B">
      <w:pPr>
        <w:rPr>
          <w:rFonts w:ascii="Helvetica 55 Roman" w:eastAsia="Times New Roman" w:hAnsi="Helvetica 55 Roman" w:cs="Helvetica 55 Roman"/>
          <w:b/>
          <w:kern w:val="0"/>
          <w:szCs w:val="20"/>
          <w14:ligatures w14:val="none"/>
        </w:rPr>
      </w:pPr>
      <w:r>
        <w:br w:type="page"/>
      </w:r>
    </w:p>
    <w:p w14:paraId="57B6523A" w14:textId="7873B299" w:rsidR="00D11446" w:rsidRDefault="00D11446" w:rsidP="00D11446">
      <w:pPr>
        <w:pStyle w:val="FormsbodyboldcenterFormsStyles"/>
      </w:pPr>
      <w:r>
        <w:lastRenderedPageBreak/>
        <w:t>ARTICLE XIII</w:t>
      </w:r>
    </w:p>
    <w:p w14:paraId="087D604D" w14:textId="77777777" w:rsidR="00D11446" w:rsidRDefault="00D11446" w:rsidP="00D11446">
      <w:pPr>
        <w:pStyle w:val="FormsbodyboldcenterFormsStyles"/>
      </w:pPr>
      <w:r>
        <w:t>Enabling Clause</w:t>
      </w:r>
    </w:p>
    <w:p w14:paraId="4CE42CA9" w14:textId="77777777" w:rsidR="00D11446" w:rsidRDefault="00D11446" w:rsidP="00D11446">
      <w:pPr>
        <w:pStyle w:val="FormsBodyconstSectiontxtFormsStyles"/>
      </w:pPr>
      <w:r>
        <w:rPr>
          <w:rStyle w:val="Bold"/>
        </w:rPr>
        <w:t>SECTION 1</w:t>
      </w:r>
      <w:r>
        <w:tab/>
        <w:t>This constitution shall become effective when approved by a simple majority of the Associated Students Constitution Committee, a simple majority of the Associated Students Executive Board, and two-thirds (2/3) of the votes cast by the Associated Students in the general election, and shall be deemed operational not later than the first day of the summer session, 20___.</w:t>
      </w:r>
    </w:p>
    <w:p w14:paraId="21CE5DB0" w14:textId="77777777" w:rsidR="00320F02" w:rsidRDefault="00320F02"/>
    <w:sectPr w:rsidR="00320F02" w:rsidSect="003F5155">
      <w:pgSz w:w="12240" w:h="15840"/>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altName w:val="Arial"/>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Zapf Dingbats">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CB03141"/>
    <w:multiLevelType w:val="singleLevel"/>
    <w:tmpl w:val="82C41830"/>
    <w:lvl w:ilvl="0">
      <w:numFmt w:val="bullet"/>
      <w:lvlText w:val="•"/>
      <w:lvlJc w:val="left"/>
      <w:pPr>
        <w:ind w:left="1800" w:right="120" w:hanging="288"/>
      </w:pPr>
    </w:lvl>
  </w:abstractNum>
  <w:abstractNum w:abstractNumId="1" w15:restartNumberingAfterBreak="0">
    <w:nsid w:val="1CC43838"/>
    <w:multiLevelType w:val="multilevel"/>
    <w:tmpl w:val="F606030E"/>
    <w:lvl w:ilvl="0">
      <w:start w:val="1"/>
      <w:numFmt w:val="none"/>
      <w:pStyle w:val="Heads-Head2"/>
      <w:suff w:val="nothing"/>
      <w:lvlText w:val=""/>
      <w:lvlJc w:val="left"/>
      <w:pPr>
        <w:ind w:left="0" w:right="0" w:firstLine="0"/>
      </w:pPr>
    </w:lvl>
    <w:lvl w:ilvl="1">
      <w:numFmt w:val="decimal"/>
      <w:lvlText w:val=""/>
      <w:lvlJc w:val="left"/>
    </w:lvl>
    <w:lvl w:ilvl="2">
      <w:start w:val="1"/>
      <w:numFmt w:val="none"/>
      <w:pStyle w:val="Body-FraudAlerthead"/>
      <w:suff w:val="nothing"/>
      <w:lvlText w:val=""/>
      <w:lvlJc w:val="left"/>
      <w:pPr>
        <w:ind w:left="0" w:righ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D542BB"/>
    <w:multiLevelType w:val="singleLevel"/>
    <w:tmpl w:val="9AFEA5DC"/>
    <w:lvl w:ilvl="0">
      <w:numFmt w:val="bullet"/>
      <w:pStyle w:val="Formsbulletsindent2FormsStyles"/>
      <w:lvlText w:val="•"/>
      <w:lvlJc w:val="left"/>
      <w:pPr>
        <w:ind w:left="1800" w:right="120" w:hanging="288"/>
      </w:pPr>
    </w:lvl>
  </w:abstractNum>
  <w:abstractNum w:abstractNumId="3" w15:restartNumberingAfterBreak="0">
    <w:nsid w:val="3B3E062E"/>
    <w:multiLevelType w:val="singleLevel"/>
    <w:tmpl w:val="A3045096"/>
    <w:lvl w:ilvl="0">
      <w:numFmt w:val="bullet"/>
      <w:lvlText w:val="•"/>
      <w:lvlJc w:val="left"/>
      <w:pPr>
        <w:ind w:left="1800" w:right="180" w:hanging="288"/>
      </w:pPr>
    </w:lvl>
  </w:abstractNum>
  <w:abstractNum w:abstractNumId="4" w15:restartNumberingAfterBreak="0">
    <w:nsid w:val="704C62BD"/>
    <w:multiLevelType w:val="singleLevel"/>
    <w:tmpl w:val="64F43EC2"/>
    <w:lvl w:ilvl="0">
      <w:numFmt w:val="bullet"/>
      <w:lvlText w:val="•"/>
      <w:lvlJc w:val="left"/>
      <w:pPr>
        <w:ind w:left="1800" w:right="120" w:hanging="288"/>
      </w:pPr>
    </w:lvl>
  </w:abstractNum>
  <w:num w:numId="1" w16cid:durableId="1992514274">
    <w:abstractNumId w:val="1"/>
  </w:num>
  <w:num w:numId="2" w16cid:durableId="542135699">
    <w:abstractNumId w:val="4"/>
  </w:num>
  <w:num w:numId="3" w16cid:durableId="478690605">
    <w:abstractNumId w:val="3"/>
  </w:num>
  <w:num w:numId="4" w16cid:durableId="2078161469">
    <w:abstractNumId w:val="0"/>
  </w:num>
  <w:num w:numId="5" w16cid:durableId="55188994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55"/>
    <w:rsid w:val="00063C72"/>
    <w:rsid w:val="000853B6"/>
    <w:rsid w:val="000C6F93"/>
    <w:rsid w:val="000D7FC6"/>
    <w:rsid w:val="00106C25"/>
    <w:rsid w:val="00147A9C"/>
    <w:rsid w:val="001E2801"/>
    <w:rsid w:val="00224D8E"/>
    <w:rsid w:val="0025508B"/>
    <w:rsid w:val="00320F02"/>
    <w:rsid w:val="003D704C"/>
    <w:rsid w:val="003F174E"/>
    <w:rsid w:val="003F3AEB"/>
    <w:rsid w:val="003F5155"/>
    <w:rsid w:val="00454E70"/>
    <w:rsid w:val="004A1706"/>
    <w:rsid w:val="00503036"/>
    <w:rsid w:val="00572B56"/>
    <w:rsid w:val="00597EF4"/>
    <w:rsid w:val="005B09F1"/>
    <w:rsid w:val="006747EA"/>
    <w:rsid w:val="00727112"/>
    <w:rsid w:val="007335BA"/>
    <w:rsid w:val="007426A3"/>
    <w:rsid w:val="007D30EA"/>
    <w:rsid w:val="00955747"/>
    <w:rsid w:val="009B792E"/>
    <w:rsid w:val="00B04C0F"/>
    <w:rsid w:val="00B4550C"/>
    <w:rsid w:val="00B66422"/>
    <w:rsid w:val="00BD5228"/>
    <w:rsid w:val="00CB7A9F"/>
    <w:rsid w:val="00CC71A8"/>
    <w:rsid w:val="00D11446"/>
    <w:rsid w:val="00D2609B"/>
    <w:rsid w:val="00D514CA"/>
    <w:rsid w:val="00E37162"/>
    <w:rsid w:val="00E7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566BA"/>
  <w15:chartTrackingRefBased/>
  <w15:docId w15:val="{FFC6EA8F-0808-4F4F-B850-08780EF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155"/>
    <w:rPr>
      <w:rFonts w:eastAsiaTheme="majorEastAsia" w:cstheme="majorBidi"/>
      <w:color w:val="272727" w:themeColor="text1" w:themeTint="D8"/>
    </w:rPr>
  </w:style>
  <w:style w:type="paragraph" w:styleId="Title">
    <w:name w:val="Title"/>
    <w:basedOn w:val="Normal"/>
    <w:next w:val="Normal"/>
    <w:link w:val="TitleChar"/>
    <w:uiPriority w:val="10"/>
    <w:qFormat/>
    <w:rsid w:val="003F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155"/>
    <w:pPr>
      <w:spacing w:before="160"/>
      <w:jc w:val="center"/>
    </w:pPr>
    <w:rPr>
      <w:i/>
      <w:iCs/>
      <w:color w:val="404040" w:themeColor="text1" w:themeTint="BF"/>
    </w:rPr>
  </w:style>
  <w:style w:type="character" w:customStyle="1" w:styleId="QuoteChar">
    <w:name w:val="Quote Char"/>
    <w:basedOn w:val="DefaultParagraphFont"/>
    <w:link w:val="Quote"/>
    <w:uiPriority w:val="29"/>
    <w:rsid w:val="003F5155"/>
    <w:rPr>
      <w:i/>
      <w:iCs/>
      <w:color w:val="404040" w:themeColor="text1" w:themeTint="BF"/>
    </w:rPr>
  </w:style>
  <w:style w:type="paragraph" w:styleId="ListParagraph">
    <w:name w:val="List Paragraph"/>
    <w:basedOn w:val="Normal"/>
    <w:uiPriority w:val="34"/>
    <w:qFormat/>
    <w:rsid w:val="003F5155"/>
    <w:pPr>
      <w:ind w:left="720"/>
      <w:contextualSpacing/>
    </w:pPr>
  </w:style>
  <w:style w:type="character" w:styleId="IntenseEmphasis">
    <w:name w:val="Intense Emphasis"/>
    <w:basedOn w:val="DefaultParagraphFont"/>
    <w:uiPriority w:val="21"/>
    <w:qFormat/>
    <w:rsid w:val="003F5155"/>
    <w:rPr>
      <w:i/>
      <w:iCs/>
      <w:color w:val="0F4761" w:themeColor="accent1" w:themeShade="BF"/>
    </w:rPr>
  </w:style>
  <w:style w:type="paragraph" w:styleId="IntenseQuote">
    <w:name w:val="Intense Quote"/>
    <w:basedOn w:val="Normal"/>
    <w:next w:val="Normal"/>
    <w:link w:val="IntenseQuoteChar"/>
    <w:uiPriority w:val="30"/>
    <w:qFormat/>
    <w:rsid w:val="003F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155"/>
    <w:rPr>
      <w:i/>
      <w:iCs/>
      <w:color w:val="0F4761" w:themeColor="accent1" w:themeShade="BF"/>
    </w:rPr>
  </w:style>
  <w:style w:type="character" w:styleId="IntenseReference">
    <w:name w:val="Intense Reference"/>
    <w:basedOn w:val="DefaultParagraphFont"/>
    <w:uiPriority w:val="32"/>
    <w:qFormat/>
    <w:rsid w:val="003F5155"/>
    <w:rPr>
      <w:b/>
      <w:bCs/>
      <w:smallCaps/>
      <w:color w:val="0F4761" w:themeColor="accent1" w:themeShade="BF"/>
      <w:spacing w:val="5"/>
    </w:rPr>
  </w:style>
  <w:style w:type="paragraph" w:customStyle="1" w:styleId="Body-FraudAlerthead">
    <w:name w:val="Body-&gt;Fraud Alert head"/>
    <w:qFormat/>
    <w:rsid w:val="003F5155"/>
    <w:pPr>
      <w:numPr>
        <w:ilvl w:val="2"/>
        <w:numId w:val="1"/>
      </w:numPr>
      <w:pBdr>
        <w:top w:val="single" w:sz="16" w:space="0" w:color="auto"/>
      </w:pBdr>
      <w:spacing w:after="28" w:line="288" w:lineRule="auto"/>
    </w:pPr>
    <w:rPr>
      <w:rFonts w:ascii="Proxima Nova" w:eastAsia="Times New Roman" w:hAnsi="Proxima Nova" w:cs="Proxima Nova"/>
      <w:b/>
      <w:i/>
      <w:color w:val="00556F"/>
      <w:kern w:val="0"/>
      <w:sz w:val="26"/>
      <w:szCs w:val="20"/>
      <w14:ligatures w14:val="none"/>
    </w:rPr>
  </w:style>
  <w:style w:type="paragraph" w:customStyle="1" w:styleId="DocCheklistQuestionw2chekboxesFormsStyles">
    <w:name w:val="Doc Cheklist Question w 2 chekboxes (Forms Styles)"/>
    <w:qFormat/>
    <w:rsid w:val="003F5155"/>
    <w:pPr>
      <w:tabs>
        <w:tab w:val="center" w:pos="7920"/>
        <w:tab w:val="center" w:pos="9000"/>
      </w:tabs>
      <w:spacing w:before="180" w:after="0" w:line="288" w:lineRule="auto"/>
    </w:pPr>
    <w:rPr>
      <w:rFonts w:ascii="Helvetica" w:eastAsia="Times New Roman" w:hAnsi="Helvetica" w:cs="Helvetica"/>
      <w:kern w:val="0"/>
      <w:sz w:val="22"/>
      <w:szCs w:val="20"/>
      <w14:ligatures w14:val="none"/>
    </w:rPr>
  </w:style>
  <w:style w:type="paragraph" w:customStyle="1" w:styleId="DocCheklistQuestionsindentw2chekboxesFormsStyles">
    <w:name w:val="Doc Cheklist Questions indent w 2 chekboxes (Forms Styles)"/>
    <w:qFormat/>
    <w:rsid w:val="003F5155"/>
    <w:pPr>
      <w:tabs>
        <w:tab w:val="center" w:pos="7920"/>
        <w:tab w:val="center" w:pos="9000"/>
      </w:tabs>
      <w:spacing w:before="180" w:after="0" w:line="288" w:lineRule="auto"/>
      <w:ind w:left="720"/>
    </w:pPr>
    <w:rPr>
      <w:rFonts w:ascii="Helvetica" w:eastAsia="Times New Roman" w:hAnsi="Helvetica" w:cs="Helvetica"/>
      <w:kern w:val="0"/>
      <w:sz w:val="22"/>
      <w:szCs w:val="20"/>
      <w14:ligatures w14:val="none"/>
    </w:rPr>
  </w:style>
  <w:style w:type="paragraph" w:customStyle="1" w:styleId="FormsBodyindentwleadertabsFormsStyles">
    <w:name w:val="Forms Body indent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ind w:left="720"/>
    </w:pPr>
    <w:rPr>
      <w:rFonts w:ascii="Helvetica Neue" w:eastAsia="Times New Roman" w:hAnsi="Helvetica Neue" w:cs="Helvetica Neue"/>
      <w:kern w:val="0"/>
      <w:sz w:val="22"/>
      <w:szCs w:val="20"/>
      <w14:ligatures w14:val="none"/>
    </w:rPr>
  </w:style>
  <w:style w:type="paragraph" w:customStyle="1" w:styleId="FormsBodywleadertabsFormsStyles">
    <w:name w:val="Forms Body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pPr>
    <w:rPr>
      <w:rFonts w:ascii="Helvetica Neue" w:eastAsia="Times New Roman" w:hAnsi="Helvetica Neue" w:cs="Helvetica Neue"/>
      <w:kern w:val="0"/>
      <w:sz w:val="22"/>
      <w:szCs w:val="20"/>
      <w14:ligatures w14:val="none"/>
    </w:rPr>
  </w:style>
  <w:style w:type="paragraph" w:customStyle="1" w:styleId="FormsbodyFormsStyles">
    <w:name w:val="Forms body (Forms Styles)"/>
    <w:qFormat/>
    <w:rsid w:val="003F5155"/>
    <w:pPr>
      <w:spacing w:before="270" w:after="0" w:line="288" w:lineRule="auto"/>
    </w:pPr>
    <w:rPr>
      <w:rFonts w:ascii="Helvetica Neue" w:eastAsia="Times New Roman" w:hAnsi="Helvetica Neue" w:cs="Helvetica Neue"/>
      <w:kern w:val="0"/>
      <w:sz w:val="22"/>
      <w:szCs w:val="20"/>
      <w14:ligatures w14:val="none"/>
    </w:rPr>
  </w:style>
  <w:style w:type="paragraph" w:customStyle="1" w:styleId="FormsStyles-SigTitleDate">
    <w:name w:val="Forms Styles-&gt;Sig٬ Title٬ Date"/>
    <w:basedOn w:val="FormsbodyFormsStyles"/>
    <w:qFormat/>
    <w:rsid w:val="003F5155"/>
    <w:pPr>
      <w:spacing w:before="72"/>
      <w:ind w:left="4680"/>
    </w:pPr>
    <w:rPr>
      <w:rFonts w:ascii="Helvetica 45 Light" w:hAnsi="Helvetica 45 Light" w:cs="Helvetica 45 Light"/>
      <w:sz w:val="16"/>
    </w:rPr>
  </w:style>
  <w:style w:type="paragraph" w:customStyle="1" w:styleId="FormsbodyboldFormsStyles">
    <w:name w:val="Forms body bold (Forms Styles)"/>
    <w:qFormat/>
    <w:rsid w:val="003F5155"/>
    <w:pPr>
      <w:spacing w:before="270" w:after="0" w:line="288" w:lineRule="auto"/>
      <w:jc w:val="both"/>
    </w:pPr>
    <w:rPr>
      <w:rFonts w:ascii="Helvetica 55 Roman" w:eastAsia="Times New Roman" w:hAnsi="Helvetica 55 Roman" w:cs="Helvetica 55 Roman"/>
      <w:b/>
      <w:kern w:val="0"/>
      <w:sz w:val="22"/>
      <w:szCs w:val="20"/>
      <w14:ligatures w14:val="none"/>
    </w:rPr>
  </w:style>
  <w:style w:type="paragraph" w:customStyle="1" w:styleId="Formsbodyindent2FormsStyles">
    <w:name w:val="Forms body indent 2 (Forms Styles)"/>
    <w:qFormat/>
    <w:rsid w:val="003F5155"/>
    <w:pPr>
      <w:spacing w:before="101" w:after="0" w:line="288" w:lineRule="auto"/>
      <w:ind w:left="1080" w:right="2520"/>
    </w:pPr>
    <w:rPr>
      <w:rFonts w:ascii="Helvetica" w:eastAsia="Times New Roman" w:hAnsi="Helvetica" w:cs="Helvetica"/>
      <w:kern w:val="0"/>
      <w:sz w:val="19"/>
      <w:szCs w:val="20"/>
      <w14:ligatures w14:val="none"/>
    </w:rPr>
  </w:style>
  <w:style w:type="paragraph" w:customStyle="1" w:styleId="Formsbodyw2chekboxtabsFormsStyles">
    <w:name w:val="Forms body w 2 chekbox tabs (Forms Styles)"/>
    <w:qFormat/>
    <w:rsid w:val="003F5155"/>
    <w:pPr>
      <w:tabs>
        <w:tab w:val="center" w:pos="7920"/>
        <w:tab w:val="center" w:pos="9000"/>
      </w:tabs>
      <w:spacing w:before="270" w:after="0" w:line="288" w:lineRule="auto"/>
    </w:pPr>
    <w:rPr>
      <w:rFonts w:ascii="Helvetica Neue" w:eastAsia="Times New Roman" w:hAnsi="Helvetica Neue" w:cs="Helvetica Neue"/>
      <w:kern w:val="0"/>
      <w:sz w:val="22"/>
      <w:szCs w:val="20"/>
      <w14:ligatures w14:val="none"/>
    </w:rPr>
  </w:style>
  <w:style w:type="paragraph" w:customStyle="1" w:styleId="Heads-Head2">
    <w:name w:val="Heads-&gt;Head 2"/>
    <w:basedOn w:val="Normal"/>
    <w:qFormat/>
    <w:rsid w:val="003F5155"/>
    <w:pPr>
      <w:numPr>
        <w:numId w:val="1"/>
      </w:numPr>
      <w:spacing w:after="43" w:line="288" w:lineRule="auto"/>
    </w:pPr>
    <w:rPr>
      <w:rFonts w:ascii="Proxima Nova" w:eastAsia="Times New Roman" w:hAnsi="Proxima Nova" w:cs="Proxima Nova"/>
      <w:b/>
      <w:color w:val="161569"/>
      <w:kern w:val="0"/>
      <w:sz w:val="28"/>
      <w:szCs w:val="20"/>
      <w14:ligatures w14:val="none"/>
    </w:rPr>
  </w:style>
  <w:style w:type="paragraph" w:customStyle="1" w:styleId="FormsStyles-FomsTitle">
    <w:name w:val="Forms Styles-&gt;Foms Title"/>
    <w:basedOn w:val="Heads-Head2"/>
    <w:qFormat/>
    <w:rsid w:val="003F5155"/>
    <w:pPr>
      <w:pageBreakBefore/>
      <w:spacing w:after="90"/>
    </w:pPr>
    <w:rPr>
      <w:i/>
    </w:rPr>
  </w:style>
  <w:style w:type="character" w:customStyle="1" w:styleId="Bold">
    <w:name w:val="Bold"/>
    <w:qFormat/>
    <w:rsid w:val="003F5155"/>
    <w:rPr>
      <w:b/>
    </w:rPr>
  </w:style>
  <w:style w:type="character" w:customStyle="1" w:styleId="Italic">
    <w:name w:val="Italic"/>
    <w:qFormat/>
    <w:rsid w:val="003F5155"/>
    <w:rPr>
      <w:i/>
    </w:rPr>
  </w:style>
  <w:style w:type="character" w:customStyle="1" w:styleId="ZapfDingbats">
    <w:name w:val="Zapf Dingbats"/>
    <w:qFormat/>
    <w:rsid w:val="003F5155"/>
    <w:rPr>
      <w:rFonts w:ascii="Zapf Dingbats" w:hAnsi="Zapf Dingbats" w:cs="Zapf Dingbats"/>
    </w:rPr>
  </w:style>
  <w:style w:type="paragraph" w:customStyle="1" w:styleId="FormsBodyconstSectiontxtFormsStyles">
    <w:name w:val="Forms Body const. Section txt (Forms Styles)"/>
    <w:qFormat/>
    <w:rsid w:val="00D11446"/>
    <w:pPr>
      <w:tabs>
        <w:tab w:val="left" w:pos="1440"/>
      </w:tabs>
      <w:spacing w:before="270" w:after="0" w:line="288" w:lineRule="auto"/>
      <w:ind w:left="1440" w:hanging="1440"/>
    </w:pPr>
    <w:rPr>
      <w:rFonts w:ascii="Helvetica" w:eastAsia="Times New Roman" w:hAnsi="Helvetica" w:cs="Helvetica"/>
      <w:kern w:val="0"/>
      <w:sz w:val="19"/>
      <w:szCs w:val="20"/>
      <w14:ligatures w14:val="none"/>
    </w:rPr>
  </w:style>
  <w:style w:type="paragraph" w:customStyle="1" w:styleId="FormsbodyboldcenterFormsStyles">
    <w:name w:val="Forms body bold center (Forms Styles)"/>
    <w:qFormat/>
    <w:rsid w:val="00D11446"/>
    <w:pPr>
      <w:spacing w:before="90" w:after="90" w:line="288" w:lineRule="auto"/>
      <w:jc w:val="center"/>
    </w:pPr>
    <w:rPr>
      <w:rFonts w:ascii="Helvetica 55 Roman" w:eastAsia="Times New Roman" w:hAnsi="Helvetica 55 Roman" w:cs="Helvetica 55 Roman"/>
      <w:b/>
      <w:kern w:val="0"/>
      <w:szCs w:val="20"/>
      <w14:ligatures w14:val="none"/>
    </w:rPr>
  </w:style>
  <w:style w:type="paragraph" w:customStyle="1" w:styleId="FormsStyles-Formscenterheadbold">
    <w:name w:val="Forms Styles-&gt;Forms center head bold"/>
    <w:basedOn w:val="FormsbodyboldcenterFormsStyles"/>
    <w:qFormat/>
    <w:rsid w:val="00D11446"/>
    <w:pPr>
      <w:spacing w:before="180" w:after="0"/>
    </w:pPr>
    <w:rPr>
      <w:sz w:val="26"/>
    </w:rPr>
  </w:style>
  <w:style w:type="paragraph" w:customStyle="1" w:styleId="FormsbodyindentFormsStyles">
    <w:name w:val="Forms body indent (Forms Styles)"/>
    <w:qFormat/>
    <w:rsid w:val="00D11446"/>
    <w:pPr>
      <w:spacing w:before="100" w:after="0" w:line="288" w:lineRule="auto"/>
      <w:ind w:left="720" w:right="120"/>
    </w:pPr>
    <w:rPr>
      <w:rFonts w:ascii="Helvetica Neue" w:eastAsia="Times New Roman" w:hAnsi="Helvetica Neue" w:cs="Helvetica Neue"/>
      <w:kern w:val="0"/>
      <w:sz w:val="22"/>
      <w:szCs w:val="20"/>
      <w14:ligatures w14:val="none"/>
    </w:rPr>
  </w:style>
  <w:style w:type="paragraph" w:customStyle="1" w:styleId="Formsbodyindent3FormsStyles">
    <w:name w:val="Forms body indent 3 (Forms Styles)"/>
    <w:qFormat/>
    <w:rsid w:val="00D11446"/>
    <w:pPr>
      <w:spacing w:before="101" w:after="0" w:line="288" w:lineRule="auto"/>
      <w:ind w:left="1440" w:right="720"/>
    </w:pPr>
    <w:rPr>
      <w:rFonts w:ascii="Helvetica" w:eastAsia="Times New Roman" w:hAnsi="Helvetica" w:cs="Helvetica"/>
      <w:kern w:val="0"/>
      <w:sz w:val="19"/>
      <w:szCs w:val="20"/>
      <w14:ligatures w14:val="none"/>
    </w:rPr>
  </w:style>
  <w:style w:type="paragraph" w:customStyle="1" w:styleId="Formsbulletsindent2FormsStyles">
    <w:name w:val="Forms bullets indent 2 (Forms Styles)"/>
    <w:qFormat/>
    <w:rsid w:val="00D11446"/>
    <w:pPr>
      <w:numPr>
        <w:numId w:val="5"/>
      </w:numPr>
      <w:spacing w:before="101" w:after="0" w:line="288" w:lineRule="auto"/>
    </w:pPr>
    <w:rPr>
      <w:rFonts w:ascii="Helvetica" w:eastAsia="Times New Roman" w:hAnsi="Helvetica" w:cs="Helvetica"/>
      <w:kern w:val="0"/>
      <w:sz w:val="19"/>
      <w:szCs w:val="20"/>
      <w14:ligatures w14:val="none"/>
    </w:rPr>
  </w:style>
  <w:style w:type="paragraph" w:customStyle="1" w:styleId="FormscenterheadFormsStyles">
    <w:name w:val="Forms center head (Forms Styles)"/>
    <w:qFormat/>
    <w:rsid w:val="00D11446"/>
    <w:pPr>
      <w:spacing w:before="180" w:after="0" w:line="288" w:lineRule="auto"/>
      <w:jc w:val="center"/>
    </w:pPr>
    <w:rPr>
      <w:rFonts w:ascii="Helvetica Neue" w:eastAsia="Times New Roman" w:hAnsi="Helvetica Neue" w:cs="Helvetica Neue"/>
      <w:kern w:val="0"/>
      <w:sz w:val="22"/>
      <w:szCs w:val="20"/>
      <w14:ligatures w14:val="none"/>
    </w:rPr>
  </w:style>
  <w:style w:type="paragraph" w:customStyle="1" w:styleId="Formsnumberedindent2FormsStyles">
    <w:name w:val="Forms numbered indent 2 (Forms Styles)"/>
    <w:qFormat/>
    <w:rsid w:val="00D11446"/>
    <w:pPr>
      <w:tabs>
        <w:tab w:val="left" w:pos="2160"/>
      </w:tabs>
      <w:spacing w:before="101" w:after="0" w:line="288" w:lineRule="auto"/>
      <w:ind w:left="1800" w:right="120" w:hanging="360"/>
    </w:pPr>
    <w:rPr>
      <w:rFonts w:ascii="Helvetica" w:eastAsia="Times New Roman" w:hAnsi="Helvetica" w:cs="Helvetica"/>
      <w:kern w:val="0"/>
      <w:sz w:val="19"/>
      <w:szCs w:val="20"/>
      <w14:ligatures w14:val="none"/>
    </w:rPr>
  </w:style>
  <w:style w:type="paragraph" w:customStyle="1" w:styleId="Heads-Head1">
    <w:name w:val="Heads-&gt;Head 1"/>
    <w:basedOn w:val="Normal"/>
    <w:qFormat/>
    <w:rsid w:val="00D11446"/>
    <w:pPr>
      <w:spacing w:after="43" w:line="288" w:lineRule="auto"/>
    </w:pPr>
    <w:rPr>
      <w:rFonts w:ascii="Proxima Nova" w:eastAsia="Times New Roman" w:hAnsi="Proxima Nova" w:cs="Proxima Nova"/>
      <w:b/>
      <w:color w:val="161569"/>
      <w:kern w:val="0"/>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0a0aaee0b60f99e284799415beeacbd">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c09de68919438759090190e2e9fbb2a"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 xsi:nil="true"/>
    <Posted_x0020_Date xmlns="1836095c-a8e1-4e39-a688-07b849484023">2026-07-01T07:00:00+00:00</Posted_x0020_Date>
    <File_x0020_Name xmlns="1836095c-a8e1-4e39-a688-07b849484023">Sample ASB Constitution</File_x0020_Name>
    <URL xmlns="1836095c-a8e1-4e39-a688-07b849484023" xsi:nil="true"/>
    <Category xmlns="1836095c-a8e1-4e39-a688-07b849484023">Manuals</Category>
    <Year xmlns="1836095c-a8e1-4e39-a688-07b849484023">2026</Year>
    <TaxKeywordTaxHTField xmlns="2764f696-ee76-49e1-8758-169b4b8d5a2f">
      <Terms xmlns="http://schemas.microsoft.com/office/infopath/2007/PartnerControls"/>
    </TaxKeywordTaxHTField>
    <File_x0020_Content xmlns="1836095c-a8e1-4e39-a688-07b849484023">sample asb constitution</File_x0020_Content>
    <Plan xmlns="1836095c-a8e1-4e39-a688-07b849484023" xsi:nil="true"/>
    <TaxCatchAll xmlns="2764f696-ee76-49e1-8758-169b4b8d5a2f" xsi:nil="true"/>
    <_dlc_DocId xmlns="2764f696-ee76-49e1-8758-169b4b8d5a2f">D2A6QJZ574UD-1676105008-5045</_dlc_DocId>
    <_dlc_DocIdUrl xmlns="2764f696-ee76-49e1-8758-169b4b8d5a2f">
      <Url>https://fcmat2.sharepoint.com/sites/fcmat/_layouts/15/DocIdRedir.aspx?ID=D2A6QJZ574UD-1676105008-5045</Url>
      <Description>D2A6QJZ574UD-1676105008-5045</Description>
    </_dlc_DocIdUrl>
  </documentManagement>
</p:properties>
</file>

<file path=customXml/itemProps1.xml><?xml version="1.0" encoding="utf-8"?>
<ds:datastoreItem xmlns:ds="http://schemas.openxmlformats.org/officeDocument/2006/customXml" ds:itemID="{B4FDF74F-8886-4AB6-B7E5-AE54D4A2093D}"/>
</file>

<file path=customXml/itemProps2.xml><?xml version="1.0" encoding="utf-8"?>
<ds:datastoreItem xmlns:ds="http://schemas.openxmlformats.org/officeDocument/2006/customXml" ds:itemID="{37607D4F-B749-4F89-8B73-A5FC98926F0E}"/>
</file>

<file path=customXml/itemProps3.xml><?xml version="1.0" encoding="utf-8"?>
<ds:datastoreItem xmlns:ds="http://schemas.openxmlformats.org/officeDocument/2006/customXml" ds:itemID="{C8E3A234-4F1C-4568-B67D-EAE639A346D8}"/>
</file>

<file path=customXml/itemProps4.xml><?xml version="1.0" encoding="utf-8"?>
<ds:datastoreItem xmlns:ds="http://schemas.openxmlformats.org/officeDocument/2006/customXml" ds:itemID="{C4FEF732-2415-49FE-8C15-C620B7B99B6F}"/>
</file>

<file path=customXml/itemProps5.xml><?xml version="1.0" encoding="utf-8"?>
<ds:datastoreItem xmlns:ds="http://schemas.openxmlformats.org/officeDocument/2006/customXml" ds:itemID="{BB0EFFE3-6C99-499D-A0CD-69539AD90BD7}"/>
</file>

<file path=docProps/app.xml><?xml version="1.0" encoding="utf-8"?>
<Properties xmlns="http://schemas.openxmlformats.org/officeDocument/2006/extended-properties" xmlns:vt="http://schemas.openxmlformats.org/officeDocument/2006/docPropsVTypes">
  <Template>Normal.dotm</Template>
  <TotalTime>17</TotalTime>
  <Pages>18</Pages>
  <Words>3862</Words>
  <Characters>21512</Characters>
  <Application>Microsoft Office Word</Application>
  <DocSecurity>0</DocSecurity>
  <Lines>358</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4</cp:revision>
  <dcterms:created xsi:type="dcterms:W3CDTF">2026-06-29T16:58:00Z</dcterms:created>
  <dcterms:modified xsi:type="dcterms:W3CDTF">2026-06-30T00:21:00Z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e68b0012-c75a-411e-a264-3ceabd7a004d</vt:lpwstr>
  </property>
  <property fmtid="{D5CDD505-2E9C-101B-9397-08002B2CF9AE}" pid="4" name="TaxKeyword">
    <vt:lpwstr/>
  </property>
</Properties>
</file>