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01B7E05" w14:textId="77777777" w:rsidR="003046E6" w:rsidRDefault="003046E6" w:rsidP="003046E6">
      <w:pPr>
        <w:pStyle w:val="Heads-Head1"/>
      </w:pPr>
      <w:r>
        <w:t>Bank Reconciliation Worksheet</w:t>
      </w:r>
    </w:p>
    <w:p w14:paraId="59BE3DDD" w14:textId="77777777" w:rsidR="003046E6" w:rsidRDefault="003046E6" w:rsidP="003046E6">
      <w:pPr>
        <w:pStyle w:val="Forms-NameofSchoolFormsStyles"/>
      </w:pPr>
      <w:r>
        <w:t xml:space="preserve"> Name of College: _____________________________________________</w:t>
      </w:r>
    </w:p>
    <w:p w14:paraId="72581C07" w14:textId="77777777" w:rsidR="003046E6" w:rsidRDefault="003046E6" w:rsidP="003046E6">
      <w:pPr>
        <w:pStyle w:val="FormsStyles-Formscenterheadbold"/>
      </w:pPr>
      <w:r>
        <w:br/>
        <w:t>ASB Bank Reconciliation Worksheet</w:t>
      </w:r>
    </w:p>
    <w:p w14:paraId="39382317" w14:textId="2091797C" w:rsidR="003046E6" w:rsidRDefault="003046E6" w:rsidP="006D72E9">
      <w:pPr>
        <w:pStyle w:val="FormsBodywleadertabsFormsStyles"/>
        <w:tabs>
          <w:tab w:val="clear" w:pos="1440"/>
          <w:tab w:val="clear" w:pos="2160"/>
          <w:tab w:val="clear" w:pos="2880"/>
          <w:tab w:val="clear" w:pos="3600"/>
          <w:tab w:val="clear" w:pos="4320"/>
          <w:tab w:val="clear" w:pos="5040"/>
          <w:tab w:val="clear" w:pos="5760"/>
          <w:tab w:val="clear" w:pos="6480"/>
          <w:tab w:val="clear" w:pos="7200"/>
          <w:tab w:val="clear" w:pos="7920"/>
        </w:tabs>
      </w:pPr>
      <w:r>
        <w:br/>
        <w:t>Name of Bank:</w:t>
      </w:r>
      <w:r>
        <w:tab/>
      </w:r>
    </w:p>
    <w:p w14:paraId="39A70E6F" w14:textId="07EE4086" w:rsidR="003046E6" w:rsidRDefault="003046E6" w:rsidP="006D72E9">
      <w:pPr>
        <w:pStyle w:val="FormsBodywleadertabsFormsStyles"/>
        <w:tabs>
          <w:tab w:val="clear" w:pos="1440"/>
          <w:tab w:val="clear" w:pos="2160"/>
          <w:tab w:val="clear" w:pos="2880"/>
          <w:tab w:val="clear" w:pos="3600"/>
          <w:tab w:val="clear" w:pos="4320"/>
        </w:tabs>
      </w:pPr>
      <w:r>
        <w:t>Account Number:</w:t>
      </w:r>
      <w:r>
        <w:tab/>
      </w:r>
    </w:p>
    <w:p w14:paraId="58E19370" w14:textId="5A2E0A2D" w:rsidR="003046E6" w:rsidRDefault="003046E6" w:rsidP="006D72E9">
      <w:pPr>
        <w:pStyle w:val="FormsBodywleadertabsFormsStyles"/>
        <w:tabs>
          <w:tab w:val="clear" w:pos="1440"/>
          <w:tab w:val="clear" w:pos="2160"/>
          <w:tab w:val="clear" w:pos="2880"/>
          <w:tab w:val="clear" w:pos="3600"/>
        </w:tabs>
      </w:pPr>
      <w:r>
        <w:t>For the Month of:</w:t>
      </w:r>
      <w:r>
        <w:tab/>
      </w:r>
    </w:p>
    <w:p w14:paraId="60E204BB" w14:textId="77777777" w:rsidR="003046E6" w:rsidRDefault="003046E6" w:rsidP="003046E6">
      <w:pPr>
        <w:pStyle w:val="FormsbodyFormsStyles"/>
        <w:spacing w:before="360"/>
      </w:pPr>
      <w:r>
        <w:t>A. Ending Balance</w:t>
      </w:r>
      <w:r>
        <w:tab/>
      </w:r>
      <w:r>
        <w:tab/>
      </w:r>
      <w:r>
        <w:tab/>
      </w:r>
      <w:r>
        <w:tab/>
      </w:r>
      <w:r>
        <w:tab/>
        <w:t xml:space="preserve">G. Balance per </w:t>
      </w:r>
      <w:r>
        <w:tab/>
      </w:r>
      <w:r>
        <w:tab/>
      </w:r>
      <w:r>
        <w:tab/>
      </w:r>
    </w:p>
    <w:p w14:paraId="59DC59FE" w14:textId="77777777" w:rsidR="003046E6" w:rsidRDefault="003046E6" w:rsidP="003046E6">
      <w:pPr>
        <w:pStyle w:val="FormsbodyFormsStyles"/>
        <w:tabs>
          <w:tab w:val="right" w:leader="underscore" w:pos="3620"/>
          <w:tab w:val="left" w:pos="5320"/>
          <w:tab w:val="right" w:leader="underscore" w:pos="8640"/>
        </w:tabs>
        <w:spacing w:before="0"/>
        <w:ind w:left="240"/>
      </w:pPr>
      <w:r>
        <w:t>per Bank Statement</w:t>
      </w:r>
      <w:r>
        <w:tab/>
        <w:t xml:space="preserve"> </w:t>
      </w:r>
      <w:r>
        <w:tab/>
        <w:t>Accounting Records:</w:t>
      </w:r>
      <w:r>
        <w:rPr>
          <w:rStyle w:val="Underline"/>
          <w:u w:val="none"/>
        </w:rPr>
        <w:tab/>
      </w:r>
    </w:p>
    <w:p w14:paraId="757539DD" w14:textId="77777777" w:rsidR="003046E6" w:rsidRDefault="003046E6" w:rsidP="003046E6">
      <w:pPr>
        <w:pStyle w:val="FormsbodyFormsStyles"/>
      </w:pPr>
      <w:r>
        <w:t>B. Plus Deposits in Transit:</w:t>
      </w:r>
      <w:r>
        <w:tab/>
      </w:r>
      <w:r>
        <w:tab/>
      </w:r>
      <w:r>
        <w:tab/>
      </w:r>
      <w:r>
        <w:tab/>
        <w:t>H. Plus Interest:</w:t>
      </w:r>
      <w:r>
        <w:tab/>
      </w:r>
      <w:r>
        <w:rPr>
          <w:rStyle w:val="Underline"/>
        </w:rPr>
        <w:tab/>
      </w:r>
      <w:r>
        <w:rPr>
          <w:rStyle w:val="Underline"/>
        </w:rPr>
        <w:tab/>
      </w:r>
    </w:p>
    <w:p w14:paraId="2D39D643" w14:textId="77777777" w:rsidR="003046E6" w:rsidRDefault="003046E6" w:rsidP="003046E6">
      <w:pPr>
        <w:pStyle w:val="FormsbodyFormsStyles"/>
      </w:pPr>
      <w:r>
        <w:tab/>
      </w:r>
      <w:r>
        <w:tab/>
      </w:r>
      <w:r>
        <w:tab/>
      </w:r>
      <w:r>
        <w:rPr>
          <w:rStyle w:val="Underline"/>
        </w:rPr>
        <w:tab/>
      </w:r>
      <w:r>
        <w:rPr>
          <w:rStyle w:val="Underline"/>
        </w:rPr>
        <w:tab/>
      </w:r>
      <w:r>
        <w:tab/>
      </w:r>
      <w:r>
        <w:tab/>
        <w:t>I. Plus Adjustments:</w:t>
      </w:r>
    </w:p>
    <w:p w14:paraId="1EDD8F4D" w14:textId="77777777" w:rsidR="003046E6" w:rsidRDefault="003046E6" w:rsidP="003046E6">
      <w:pPr>
        <w:pStyle w:val="FormsbodyFormsStyles"/>
        <w:spacing w:before="180"/>
      </w:pPr>
      <w:r>
        <w:tab/>
      </w:r>
      <w:r>
        <w:tab/>
      </w:r>
      <w:r>
        <w:tab/>
      </w:r>
      <w:r>
        <w:rPr>
          <w:rStyle w:val="Underline"/>
        </w:rPr>
        <w:tab/>
      </w:r>
      <w:r>
        <w:rPr>
          <w:rStyle w:val="Underline"/>
        </w:rPr>
        <w:tab/>
      </w:r>
      <w:r>
        <w:tab/>
      </w:r>
      <w:r>
        <w:tab/>
      </w:r>
      <w:r>
        <w:tab/>
      </w:r>
      <w:r>
        <w:tab/>
      </w:r>
      <w:r>
        <w:rPr>
          <w:rStyle w:val="Underline"/>
        </w:rPr>
        <w:tab/>
      </w:r>
      <w:r>
        <w:rPr>
          <w:rStyle w:val="Underline"/>
        </w:rPr>
        <w:tab/>
      </w:r>
    </w:p>
    <w:p w14:paraId="34CF30F9" w14:textId="77777777" w:rsidR="003046E6" w:rsidRDefault="003046E6" w:rsidP="003046E6">
      <w:pPr>
        <w:pStyle w:val="FormsbodyFormsStyles"/>
        <w:spacing w:before="180"/>
      </w:pPr>
      <w:r>
        <w:tab/>
      </w:r>
      <w:r>
        <w:tab/>
      </w:r>
      <w:r>
        <w:tab/>
      </w:r>
      <w:r>
        <w:rPr>
          <w:rStyle w:val="Underline"/>
        </w:rPr>
        <w:tab/>
      </w:r>
      <w:r>
        <w:rPr>
          <w:rStyle w:val="Underline"/>
        </w:rPr>
        <w:tab/>
      </w:r>
      <w:r>
        <w:tab/>
      </w:r>
      <w:r>
        <w:tab/>
      </w:r>
      <w:r>
        <w:tab/>
      </w:r>
      <w:r>
        <w:tab/>
      </w:r>
      <w:r>
        <w:rPr>
          <w:rStyle w:val="Underline"/>
        </w:rPr>
        <w:tab/>
      </w:r>
      <w:r>
        <w:rPr>
          <w:rStyle w:val="Underline"/>
        </w:rPr>
        <w:tab/>
      </w:r>
    </w:p>
    <w:p w14:paraId="0B969C8C" w14:textId="77777777" w:rsidR="003046E6" w:rsidRDefault="003046E6" w:rsidP="003046E6">
      <w:pPr>
        <w:pStyle w:val="FormsbodyFormsStyles"/>
        <w:spacing w:before="180"/>
      </w:pPr>
      <w:r>
        <w:tab/>
      </w:r>
      <w:r>
        <w:tab/>
      </w:r>
      <w:r>
        <w:tab/>
      </w:r>
      <w:r>
        <w:rPr>
          <w:rStyle w:val="Underline"/>
        </w:rPr>
        <w:tab/>
      </w:r>
      <w:r>
        <w:rPr>
          <w:rStyle w:val="Underline"/>
        </w:rPr>
        <w:tab/>
      </w:r>
      <w:r>
        <w:tab/>
      </w:r>
      <w:r>
        <w:tab/>
      </w:r>
      <w:r>
        <w:tab/>
      </w:r>
      <w:r>
        <w:tab/>
      </w:r>
      <w:r>
        <w:rPr>
          <w:rStyle w:val="Underline"/>
        </w:rPr>
        <w:tab/>
      </w:r>
      <w:r>
        <w:rPr>
          <w:rStyle w:val="Underline"/>
        </w:rPr>
        <w:tab/>
      </w:r>
    </w:p>
    <w:p w14:paraId="2C006367" w14:textId="77777777" w:rsidR="003046E6" w:rsidRDefault="003046E6" w:rsidP="003046E6">
      <w:pPr>
        <w:pStyle w:val="FormsbodyFormsStyles"/>
        <w:spacing w:before="180"/>
      </w:pPr>
      <w:r>
        <w:tab/>
      </w:r>
      <w:r>
        <w:tab/>
      </w:r>
      <w:r>
        <w:tab/>
      </w:r>
      <w:r>
        <w:rPr>
          <w:rStyle w:val="Underline"/>
        </w:rPr>
        <w:tab/>
      </w:r>
      <w:r>
        <w:rPr>
          <w:rStyle w:val="Underline"/>
        </w:rPr>
        <w:tab/>
      </w:r>
      <w:r>
        <w:tab/>
      </w:r>
      <w:r>
        <w:tab/>
      </w:r>
      <w:r>
        <w:tab/>
      </w:r>
      <w:r>
        <w:tab/>
      </w:r>
      <w:r>
        <w:rPr>
          <w:rStyle w:val="Underline"/>
        </w:rPr>
        <w:tab/>
      </w:r>
      <w:r>
        <w:rPr>
          <w:rStyle w:val="Underline"/>
        </w:rPr>
        <w:tab/>
      </w:r>
    </w:p>
    <w:p w14:paraId="25F23744" w14:textId="77777777" w:rsidR="003046E6" w:rsidRDefault="003046E6" w:rsidP="003046E6">
      <w:pPr>
        <w:pStyle w:val="FormsbodyFormsStyles"/>
        <w:spacing w:before="180"/>
      </w:pPr>
      <w:r>
        <w:tab/>
      </w:r>
      <w:r>
        <w:tab/>
      </w:r>
      <w:r>
        <w:tab/>
      </w:r>
      <w:r>
        <w:rPr>
          <w:rStyle w:val="Underline"/>
        </w:rPr>
        <w:tab/>
      </w:r>
      <w:r>
        <w:rPr>
          <w:rStyle w:val="Underline"/>
        </w:rPr>
        <w:tab/>
      </w:r>
      <w:r>
        <w:tab/>
      </w:r>
      <w:r>
        <w:tab/>
      </w:r>
      <w:r>
        <w:tab/>
      </w:r>
      <w:r>
        <w:tab/>
      </w:r>
      <w:r>
        <w:rPr>
          <w:rStyle w:val="Underline"/>
        </w:rPr>
        <w:tab/>
      </w:r>
      <w:r>
        <w:rPr>
          <w:rStyle w:val="Underline"/>
        </w:rPr>
        <w:tab/>
      </w:r>
    </w:p>
    <w:p w14:paraId="583F052B" w14:textId="77777777" w:rsidR="003046E6" w:rsidRDefault="003046E6" w:rsidP="003046E6">
      <w:pPr>
        <w:pStyle w:val="FormsbodyFormsStyles"/>
        <w:spacing w:before="180"/>
      </w:pPr>
      <w:r>
        <w:tab/>
      </w:r>
      <w:r>
        <w:tab/>
      </w:r>
      <w:r>
        <w:tab/>
      </w:r>
      <w:r>
        <w:rPr>
          <w:rStyle w:val="Underline"/>
        </w:rPr>
        <w:tab/>
      </w:r>
      <w:r>
        <w:rPr>
          <w:rStyle w:val="Underline"/>
        </w:rPr>
        <w:tab/>
      </w:r>
      <w:r>
        <w:tab/>
      </w:r>
      <w:r>
        <w:tab/>
      </w:r>
      <w:r>
        <w:tab/>
      </w:r>
      <w:r>
        <w:tab/>
      </w:r>
      <w:r>
        <w:rPr>
          <w:rStyle w:val="Underline"/>
        </w:rPr>
        <w:tab/>
      </w:r>
      <w:r>
        <w:rPr>
          <w:rStyle w:val="Underline"/>
        </w:rPr>
        <w:tab/>
      </w:r>
    </w:p>
    <w:p w14:paraId="04B617D2" w14:textId="77777777" w:rsidR="003046E6" w:rsidRDefault="003046E6" w:rsidP="003046E6">
      <w:pPr>
        <w:pStyle w:val="FormsbodyFormsStyles"/>
      </w:pPr>
      <w:r>
        <w:br/>
        <w:t>C. Total Deposits in Transit:</w:t>
      </w:r>
      <w:r>
        <w:rPr>
          <w:rStyle w:val="Underline"/>
        </w:rPr>
        <w:tab/>
      </w:r>
      <w:r>
        <w:rPr>
          <w:rStyle w:val="Underline"/>
        </w:rPr>
        <w:tab/>
      </w:r>
      <w:r>
        <w:rPr>
          <w:rStyle w:val="Underline"/>
        </w:rPr>
        <w:tab/>
      </w:r>
      <w:r>
        <w:tab/>
        <w:t>J. Total Adjustments:</w:t>
      </w:r>
      <w:r>
        <w:rPr>
          <w:rStyle w:val="Underline"/>
        </w:rPr>
        <w:tab/>
      </w:r>
      <w:r>
        <w:rPr>
          <w:rStyle w:val="Underline"/>
        </w:rPr>
        <w:tab/>
      </w:r>
      <w:r>
        <w:rPr>
          <w:rStyle w:val="Underline"/>
        </w:rPr>
        <w:tab/>
      </w:r>
      <w:r>
        <w:rPr>
          <w:rStyle w:val="Underline"/>
        </w:rPr>
        <w:br/>
      </w:r>
    </w:p>
    <w:p w14:paraId="58BC748E" w14:textId="77777777" w:rsidR="003046E6" w:rsidRDefault="003046E6" w:rsidP="003046E6">
      <w:pPr>
        <w:pStyle w:val="FormsbodyFormsStyles"/>
      </w:pPr>
      <w:r>
        <w:t>D. Less Outstanding Checks:</w:t>
      </w:r>
      <w:r>
        <w:tab/>
        <w:t xml:space="preserve">  </w:t>
      </w:r>
      <w:r>
        <w:tab/>
      </w:r>
      <w:r>
        <w:tab/>
      </w:r>
      <w:r>
        <w:tab/>
        <w:t>K. Bank Charges:</w:t>
      </w:r>
    </w:p>
    <w:p w14:paraId="50D05E4D" w14:textId="77777777" w:rsidR="003046E6" w:rsidRDefault="003046E6" w:rsidP="003046E6">
      <w:pPr>
        <w:pStyle w:val="FormsbodyFormsStyles"/>
      </w:pPr>
      <w:r>
        <w:tab/>
      </w:r>
      <w:r>
        <w:rPr>
          <w:rStyle w:val="Underline"/>
        </w:rPr>
        <w:t>Date</w:t>
      </w:r>
      <w:r>
        <w:rPr>
          <w:rStyle w:val="Underline"/>
        </w:rPr>
        <w:tab/>
        <w:t xml:space="preserve">   Check #</w:t>
      </w:r>
      <w:r>
        <w:rPr>
          <w:rStyle w:val="Underline"/>
        </w:rPr>
        <w:tab/>
        <w:t>Amount</w:t>
      </w:r>
      <w:r>
        <w:tab/>
      </w:r>
      <w:r>
        <w:tab/>
      </w:r>
      <w:r>
        <w:tab/>
      </w:r>
      <w:r>
        <w:rPr>
          <w:rStyle w:val="Underline"/>
        </w:rPr>
        <w:tab/>
      </w:r>
      <w:r>
        <w:rPr>
          <w:rStyle w:val="Underline"/>
        </w:rPr>
        <w:tab/>
      </w:r>
      <w:r>
        <w:tab/>
      </w:r>
    </w:p>
    <w:p w14:paraId="64BE8D55" w14:textId="77777777" w:rsidR="003046E6" w:rsidRDefault="003046E6" w:rsidP="003046E6">
      <w:pPr>
        <w:pStyle w:val="FormsbodyFormsStyles"/>
        <w:spacing w:before="180"/>
      </w:pPr>
      <w:r>
        <w:tab/>
      </w:r>
      <w:r>
        <w:rPr>
          <w:rStyle w:val="Underline"/>
        </w:rPr>
        <w:tab/>
      </w:r>
      <w:r>
        <w:rPr>
          <w:rStyle w:val="Underline"/>
        </w:rPr>
        <w:tab/>
      </w:r>
      <w:r>
        <w:rPr>
          <w:rStyle w:val="Underline"/>
        </w:rPr>
        <w:tab/>
      </w:r>
      <w:r>
        <w:rPr>
          <w:rStyle w:val="Underline"/>
        </w:rPr>
        <w:tab/>
      </w:r>
      <w:r>
        <w:rPr>
          <w:rStyle w:val="Underline"/>
        </w:rPr>
        <w:tab/>
      </w:r>
      <w:r>
        <w:tab/>
      </w:r>
      <w:r>
        <w:tab/>
      </w:r>
      <w:r>
        <w:rPr>
          <w:rStyle w:val="Underline"/>
        </w:rPr>
        <w:tab/>
      </w:r>
      <w:r>
        <w:rPr>
          <w:rStyle w:val="Underline"/>
        </w:rPr>
        <w:tab/>
      </w:r>
      <w:r>
        <w:tab/>
      </w:r>
    </w:p>
    <w:p w14:paraId="7D40DC27" w14:textId="77777777" w:rsidR="003046E6" w:rsidRDefault="003046E6" w:rsidP="003046E6">
      <w:pPr>
        <w:pStyle w:val="FormsbodyFormsStyles"/>
        <w:spacing w:before="180"/>
      </w:pPr>
      <w:r>
        <w:tab/>
      </w:r>
      <w:r>
        <w:rPr>
          <w:rStyle w:val="Underline"/>
        </w:rPr>
        <w:tab/>
      </w:r>
      <w:r>
        <w:rPr>
          <w:rStyle w:val="Underline"/>
        </w:rPr>
        <w:tab/>
      </w:r>
      <w:r>
        <w:rPr>
          <w:rStyle w:val="Underline"/>
        </w:rPr>
        <w:tab/>
      </w:r>
      <w:r>
        <w:rPr>
          <w:rStyle w:val="Underline"/>
        </w:rPr>
        <w:tab/>
      </w:r>
      <w:r>
        <w:rPr>
          <w:rStyle w:val="Underline"/>
        </w:rPr>
        <w:tab/>
      </w:r>
      <w:r>
        <w:tab/>
      </w:r>
      <w:r>
        <w:tab/>
      </w:r>
      <w:r>
        <w:rPr>
          <w:rStyle w:val="Underline"/>
        </w:rPr>
        <w:tab/>
      </w:r>
      <w:r>
        <w:rPr>
          <w:rStyle w:val="Underline"/>
        </w:rPr>
        <w:tab/>
      </w:r>
      <w:r>
        <w:tab/>
      </w:r>
    </w:p>
    <w:p w14:paraId="3C4AC20C" w14:textId="77777777" w:rsidR="003046E6" w:rsidRDefault="003046E6" w:rsidP="003046E6">
      <w:pPr>
        <w:pStyle w:val="FormsbodyFormsStyles"/>
        <w:spacing w:before="180"/>
      </w:pPr>
      <w:r>
        <w:tab/>
      </w:r>
      <w:r>
        <w:rPr>
          <w:rStyle w:val="Underline"/>
        </w:rPr>
        <w:tab/>
      </w:r>
      <w:r>
        <w:rPr>
          <w:rStyle w:val="Underline"/>
        </w:rPr>
        <w:tab/>
      </w:r>
      <w:r>
        <w:rPr>
          <w:rStyle w:val="Underline"/>
        </w:rPr>
        <w:tab/>
      </w:r>
      <w:r>
        <w:rPr>
          <w:rStyle w:val="Underline"/>
        </w:rPr>
        <w:tab/>
      </w:r>
      <w:r>
        <w:rPr>
          <w:rStyle w:val="Underline"/>
        </w:rPr>
        <w:tab/>
      </w:r>
      <w:r>
        <w:tab/>
      </w:r>
      <w:r>
        <w:tab/>
      </w:r>
      <w:r>
        <w:rPr>
          <w:rStyle w:val="Underline"/>
        </w:rPr>
        <w:tab/>
      </w:r>
      <w:r>
        <w:rPr>
          <w:rStyle w:val="Underline"/>
        </w:rPr>
        <w:tab/>
      </w:r>
      <w:r>
        <w:tab/>
      </w:r>
    </w:p>
    <w:p w14:paraId="1B032632" w14:textId="77777777" w:rsidR="003046E6" w:rsidRDefault="003046E6" w:rsidP="003046E6">
      <w:pPr>
        <w:pStyle w:val="FormsbodyFormsStyles"/>
        <w:spacing w:before="180"/>
      </w:pPr>
      <w:r>
        <w:tab/>
      </w:r>
      <w:r>
        <w:rPr>
          <w:rStyle w:val="Underline"/>
        </w:rPr>
        <w:tab/>
      </w:r>
      <w:r>
        <w:rPr>
          <w:rStyle w:val="Underline"/>
        </w:rPr>
        <w:tab/>
      </w:r>
      <w:r>
        <w:rPr>
          <w:rStyle w:val="Underline"/>
        </w:rPr>
        <w:tab/>
      </w:r>
      <w:r>
        <w:rPr>
          <w:rStyle w:val="Underline"/>
        </w:rPr>
        <w:tab/>
      </w:r>
      <w:r>
        <w:rPr>
          <w:rStyle w:val="Underline"/>
        </w:rPr>
        <w:tab/>
      </w:r>
      <w:r>
        <w:tab/>
      </w:r>
      <w:r>
        <w:tab/>
      </w:r>
      <w:r>
        <w:rPr>
          <w:rStyle w:val="Underline"/>
        </w:rPr>
        <w:tab/>
      </w:r>
      <w:r>
        <w:rPr>
          <w:rStyle w:val="Underline"/>
        </w:rPr>
        <w:tab/>
      </w:r>
      <w:r>
        <w:tab/>
      </w:r>
    </w:p>
    <w:p w14:paraId="62DD0BDA" w14:textId="77777777" w:rsidR="003046E6" w:rsidRDefault="003046E6" w:rsidP="003046E6">
      <w:pPr>
        <w:pStyle w:val="FormsbodyFormsStyles"/>
        <w:spacing w:before="180"/>
      </w:pPr>
      <w:r>
        <w:tab/>
      </w:r>
      <w:r>
        <w:rPr>
          <w:rStyle w:val="Underline"/>
        </w:rPr>
        <w:tab/>
      </w:r>
      <w:r>
        <w:rPr>
          <w:rStyle w:val="Underline"/>
        </w:rPr>
        <w:tab/>
      </w:r>
      <w:r>
        <w:rPr>
          <w:rStyle w:val="Underline"/>
        </w:rPr>
        <w:tab/>
      </w:r>
      <w:r>
        <w:rPr>
          <w:rStyle w:val="Underline"/>
        </w:rPr>
        <w:tab/>
      </w:r>
      <w:r>
        <w:rPr>
          <w:rStyle w:val="Underline"/>
        </w:rPr>
        <w:tab/>
      </w:r>
      <w:r>
        <w:tab/>
      </w:r>
      <w:r>
        <w:tab/>
      </w:r>
      <w:r>
        <w:rPr>
          <w:rStyle w:val="Underline"/>
        </w:rPr>
        <w:tab/>
      </w:r>
      <w:r>
        <w:rPr>
          <w:rStyle w:val="Underline"/>
        </w:rPr>
        <w:tab/>
      </w:r>
      <w:r>
        <w:tab/>
      </w:r>
    </w:p>
    <w:p w14:paraId="551C932B" w14:textId="77777777" w:rsidR="003046E6" w:rsidRDefault="003046E6" w:rsidP="003046E6">
      <w:pPr>
        <w:pStyle w:val="FormsbodyFormsStyles"/>
        <w:spacing w:before="180"/>
      </w:pPr>
      <w:r>
        <w:lastRenderedPageBreak/>
        <w:tab/>
      </w:r>
      <w:r>
        <w:rPr>
          <w:rStyle w:val="Underline"/>
        </w:rPr>
        <w:tab/>
      </w:r>
      <w:r>
        <w:rPr>
          <w:rStyle w:val="Underline"/>
        </w:rPr>
        <w:tab/>
      </w:r>
      <w:r>
        <w:rPr>
          <w:rStyle w:val="Underline"/>
        </w:rPr>
        <w:tab/>
      </w:r>
      <w:r>
        <w:rPr>
          <w:rStyle w:val="Underline"/>
        </w:rPr>
        <w:tab/>
      </w:r>
      <w:r>
        <w:rPr>
          <w:rStyle w:val="Underline"/>
        </w:rPr>
        <w:tab/>
      </w:r>
      <w:r>
        <w:tab/>
      </w:r>
      <w:r>
        <w:tab/>
      </w:r>
      <w:r>
        <w:rPr>
          <w:rStyle w:val="Underline"/>
        </w:rPr>
        <w:tab/>
      </w:r>
      <w:r>
        <w:rPr>
          <w:rStyle w:val="Underline"/>
        </w:rPr>
        <w:tab/>
      </w:r>
    </w:p>
    <w:p w14:paraId="4446C4D1" w14:textId="77777777" w:rsidR="003046E6" w:rsidRDefault="003046E6" w:rsidP="003046E6">
      <w:pPr>
        <w:pStyle w:val="FormsbodyFormsStyles"/>
        <w:spacing w:before="180"/>
      </w:pPr>
      <w:r>
        <w:tab/>
      </w:r>
      <w:r>
        <w:rPr>
          <w:rStyle w:val="Underline"/>
        </w:rPr>
        <w:tab/>
      </w:r>
      <w:r>
        <w:rPr>
          <w:rStyle w:val="Underline"/>
        </w:rPr>
        <w:tab/>
      </w:r>
      <w:r>
        <w:rPr>
          <w:rStyle w:val="Underline"/>
        </w:rPr>
        <w:tab/>
      </w:r>
      <w:r>
        <w:rPr>
          <w:rStyle w:val="Underline"/>
        </w:rPr>
        <w:tab/>
      </w:r>
      <w:r>
        <w:rPr>
          <w:rStyle w:val="Underline"/>
        </w:rPr>
        <w:tab/>
      </w:r>
      <w:r>
        <w:tab/>
      </w:r>
      <w:r>
        <w:tab/>
      </w:r>
      <w:r>
        <w:rPr>
          <w:rStyle w:val="Underline"/>
        </w:rPr>
        <w:tab/>
      </w:r>
      <w:r>
        <w:rPr>
          <w:rStyle w:val="Underline"/>
        </w:rPr>
        <w:tab/>
      </w:r>
    </w:p>
    <w:p w14:paraId="69F96ADA" w14:textId="77777777" w:rsidR="003046E6" w:rsidRDefault="003046E6" w:rsidP="003046E6">
      <w:pPr>
        <w:pStyle w:val="FormsbodyFormsStyles"/>
      </w:pPr>
      <w:r>
        <w:tab/>
      </w:r>
      <w:r>
        <w:rPr>
          <w:rStyle w:val="Underline"/>
        </w:rPr>
        <w:tab/>
      </w:r>
      <w:r>
        <w:rPr>
          <w:rStyle w:val="Underline"/>
        </w:rPr>
        <w:tab/>
      </w:r>
      <w:r>
        <w:rPr>
          <w:rStyle w:val="Underline"/>
        </w:rPr>
        <w:tab/>
      </w:r>
      <w:r>
        <w:rPr>
          <w:rStyle w:val="Underline"/>
        </w:rPr>
        <w:tab/>
      </w:r>
      <w:r>
        <w:rPr>
          <w:rStyle w:val="Underline"/>
        </w:rPr>
        <w:tab/>
      </w:r>
      <w:r>
        <w:tab/>
        <w:t xml:space="preserve">L. Total Bank Charges: </w:t>
      </w:r>
      <w:r>
        <w:rPr>
          <w:rStyle w:val="Underline"/>
        </w:rPr>
        <w:tab/>
      </w:r>
      <w:r>
        <w:rPr>
          <w:rStyle w:val="Underline"/>
        </w:rPr>
        <w:tab/>
      </w:r>
      <w:r>
        <w:rPr>
          <w:rStyle w:val="Underline"/>
        </w:rPr>
        <w:tab/>
      </w:r>
      <w:r>
        <w:tab/>
      </w:r>
    </w:p>
    <w:p w14:paraId="208520BD" w14:textId="77777777" w:rsidR="003046E6" w:rsidRDefault="003046E6" w:rsidP="003046E6">
      <w:pPr>
        <w:pStyle w:val="FormsbodyFormsStyles"/>
        <w:spacing w:before="180"/>
      </w:pPr>
      <w:r>
        <w:tab/>
      </w:r>
      <w:r>
        <w:rPr>
          <w:rStyle w:val="Underline"/>
        </w:rPr>
        <w:tab/>
      </w:r>
      <w:r>
        <w:rPr>
          <w:rStyle w:val="Underline"/>
        </w:rPr>
        <w:tab/>
      </w:r>
      <w:r>
        <w:rPr>
          <w:rStyle w:val="Underline"/>
        </w:rPr>
        <w:tab/>
      </w:r>
      <w:r>
        <w:rPr>
          <w:rStyle w:val="Underline"/>
        </w:rPr>
        <w:tab/>
      </w:r>
      <w:r>
        <w:rPr>
          <w:rStyle w:val="Underline"/>
        </w:rPr>
        <w:tab/>
      </w:r>
      <w:r>
        <w:tab/>
      </w:r>
      <w:r>
        <w:tab/>
      </w:r>
      <w:r>
        <w:tab/>
      </w:r>
      <w:r>
        <w:tab/>
      </w:r>
    </w:p>
    <w:p w14:paraId="2E45A996" w14:textId="77777777" w:rsidR="003046E6" w:rsidRDefault="003046E6" w:rsidP="003046E6">
      <w:pPr>
        <w:pStyle w:val="FormsbodyFormsStyles"/>
        <w:spacing w:before="180"/>
      </w:pPr>
      <w:r>
        <w:tab/>
      </w:r>
      <w:r>
        <w:rPr>
          <w:rStyle w:val="Underline"/>
        </w:rPr>
        <w:tab/>
      </w:r>
      <w:r>
        <w:rPr>
          <w:rStyle w:val="Underline"/>
        </w:rPr>
        <w:tab/>
      </w:r>
      <w:r>
        <w:rPr>
          <w:rStyle w:val="Underline"/>
        </w:rPr>
        <w:tab/>
      </w:r>
      <w:r>
        <w:rPr>
          <w:rStyle w:val="Underline"/>
        </w:rPr>
        <w:tab/>
      </w:r>
      <w:r>
        <w:rPr>
          <w:rStyle w:val="Underline"/>
        </w:rPr>
        <w:tab/>
      </w:r>
      <w:r>
        <w:tab/>
      </w:r>
      <w:r>
        <w:tab/>
      </w:r>
      <w:r>
        <w:tab/>
      </w:r>
      <w:r>
        <w:tab/>
      </w:r>
    </w:p>
    <w:p w14:paraId="41879870" w14:textId="77777777" w:rsidR="003046E6" w:rsidRDefault="003046E6" w:rsidP="003046E6">
      <w:pPr>
        <w:pStyle w:val="FormsbodyFormsStyles"/>
        <w:spacing w:before="180"/>
      </w:pPr>
      <w:r>
        <w:tab/>
      </w:r>
      <w:r>
        <w:rPr>
          <w:rStyle w:val="Underline"/>
        </w:rPr>
        <w:tab/>
      </w:r>
      <w:r>
        <w:rPr>
          <w:rStyle w:val="Underline"/>
        </w:rPr>
        <w:tab/>
      </w:r>
      <w:r>
        <w:rPr>
          <w:rStyle w:val="Underline"/>
        </w:rPr>
        <w:tab/>
      </w:r>
      <w:r>
        <w:rPr>
          <w:rStyle w:val="Underline"/>
        </w:rPr>
        <w:tab/>
      </w:r>
      <w:r>
        <w:rPr>
          <w:rStyle w:val="Underline"/>
        </w:rPr>
        <w:tab/>
      </w:r>
      <w:r>
        <w:tab/>
      </w:r>
      <w:r>
        <w:tab/>
      </w:r>
      <w:r>
        <w:tab/>
      </w:r>
      <w:r>
        <w:tab/>
      </w:r>
    </w:p>
    <w:p w14:paraId="09EFDC54" w14:textId="77777777" w:rsidR="003046E6" w:rsidRDefault="003046E6" w:rsidP="003046E6">
      <w:pPr>
        <w:pStyle w:val="FormsbodyFormsStyles"/>
        <w:spacing w:before="180"/>
      </w:pPr>
      <w:r>
        <w:tab/>
      </w:r>
      <w:r>
        <w:rPr>
          <w:rStyle w:val="Underline"/>
        </w:rPr>
        <w:tab/>
      </w:r>
      <w:r>
        <w:rPr>
          <w:rStyle w:val="Underline"/>
        </w:rPr>
        <w:tab/>
      </w:r>
      <w:r>
        <w:rPr>
          <w:rStyle w:val="Underline"/>
        </w:rPr>
        <w:tab/>
      </w:r>
      <w:r>
        <w:rPr>
          <w:rStyle w:val="Underline"/>
        </w:rPr>
        <w:tab/>
      </w:r>
      <w:r>
        <w:rPr>
          <w:rStyle w:val="Underline"/>
        </w:rPr>
        <w:tab/>
      </w:r>
      <w:r>
        <w:tab/>
      </w:r>
      <w:r>
        <w:tab/>
      </w:r>
      <w:r>
        <w:tab/>
      </w:r>
      <w:r>
        <w:tab/>
      </w:r>
      <w:r>
        <w:br/>
      </w:r>
    </w:p>
    <w:p w14:paraId="51E43B9C" w14:textId="77777777" w:rsidR="003046E6" w:rsidRDefault="003046E6" w:rsidP="003046E6">
      <w:pPr>
        <w:pStyle w:val="FormsbodyFormsStyles"/>
      </w:pPr>
      <w:r>
        <w:t xml:space="preserve">E. Total Outstanding Checks: </w:t>
      </w:r>
      <w:r>
        <w:rPr>
          <w:rStyle w:val="Underline"/>
        </w:rPr>
        <w:tab/>
      </w:r>
      <w:r>
        <w:rPr>
          <w:rStyle w:val="Underline"/>
        </w:rPr>
        <w:tab/>
      </w:r>
      <w:r>
        <w:rPr>
          <w:rStyle w:val="Underline"/>
        </w:rPr>
        <w:tab/>
      </w:r>
    </w:p>
    <w:p w14:paraId="3BCFB93F" w14:textId="77777777" w:rsidR="003046E6" w:rsidRDefault="003046E6" w:rsidP="003046E6">
      <w:pPr>
        <w:pStyle w:val="FormsbodyFormsStyles"/>
        <w:tabs>
          <w:tab w:val="right" w:pos="4320"/>
          <w:tab w:val="left" w:pos="4500"/>
        </w:tabs>
      </w:pPr>
      <w:r>
        <w:t xml:space="preserve">F. Ending Balance (A + C – E): </w:t>
      </w:r>
      <w:r>
        <w:rPr>
          <w:rStyle w:val="Underline"/>
        </w:rPr>
        <w:tab/>
      </w:r>
      <w:r>
        <w:tab/>
        <w:t xml:space="preserve"> </w:t>
      </w:r>
      <w:r>
        <w:tab/>
        <w:t xml:space="preserve">M. Ending Balance (G + H + J + L): </w:t>
      </w:r>
      <w:r>
        <w:rPr>
          <w:rStyle w:val="Underline"/>
        </w:rPr>
        <w:tab/>
      </w:r>
      <w:r>
        <w:rPr>
          <w:rStyle w:val="Underline"/>
        </w:rPr>
        <w:tab/>
      </w:r>
      <w:r>
        <w:rPr>
          <w:rStyle w:val="Underline"/>
        </w:rPr>
        <w:tab/>
      </w:r>
    </w:p>
    <w:p w14:paraId="2B027D1B" w14:textId="334954B6" w:rsidR="003046E6" w:rsidRDefault="003046E6" w:rsidP="006D72E9">
      <w:pPr>
        <w:pStyle w:val="FormsBodywleadertabsFormsStyles"/>
        <w:tabs>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br/>
        <w:t>Reconciliation Prepared by:</w:t>
      </w:r>
      <w:r>
        <w:tab/>
      </w:r>
    </w:p>
    <w:p w14:paraId="198638C5" w14:textId="77777777" w:rsidR="003046E6" w:rsidRDefault="003046E6" w:rsidP="003046E6">
      <w:pPr>
        <w:pStyle w:val="FormsStyles-SigTitleDate"/>
      </w:pPr>
      <w:r>
        <w:tab/>
        <w:t>(Name, Title, Date)</w:t>
      </w:r>
    </w:p>
    <w:p w14:paraId="4D3CADBD" w14:textId="1F43A755" w:rsidR="003046E6" w:rsidRDefault="003046E6" w:rsidP="006D72E9">
      <w:pPr>
        <w:pStyle w:val="FormsBodywleadertabsFormsStyles"/>
        <w:tabs>
          <w:tab w:val="clear" w:pos="2880"/>
          <w:tab w:val="clear" w:pos="3600"/>
          <w:tab w:val="clear" w:pos="4320"/>
          <w:tab w:val="clear" w:pos="5040"/>
          <w:tab w:val="clear" w:pos="5760"/>
          <w:tab w:val="clear" w:pos="6480"/>
          <w:tab w:val="clear" w:pos="7200"/>
          <w:tab w:val="clear" w:pos="7920"/>
          <w:tab w:val="clear" w:pos="8640"/>
          <w:tab w:val="clear" w:pos="9360"/>
        </w:tabs>
      </w:pPr>
      <w:r>
        <w:t>Reconciliation Reviewed by:</w:t>
      </w:r>
      <w:r>
        <w:tab/>
      </w:r>
    </w:p>
    <w:p w14:paraId="2BE21323" w14:textId="77777777" w:rsidR="003046E6" w:rsidRDefault="003046E6" w:rsidP="003046E6">
      <w:pPr>
        <w:pStyle w:val="FormsStyles-SigTitleDate"/>
      </w:pPr>
      <w:r>
        <w:tab/>
        <w:t>(Name, Title, Date)</w:t>
      </w:r>
    </w:p>
    <w:p w14:paraId="1B04F9A3" w14:textId="017719DC" w:rsidR="003046E6" w:rsidRDefault="003046E6" w:rsidP="006D72E9">
      <w:pPr>
        <w:pStyle w:val="FormsBodywleadertabsFormsStyles"/>
        <w:tabs>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Review by ASB:</w:t>
      </w:r>
      <w:r>
        <w:tab/>
      </w:r>
    </w:p>
    <w:p w14:paraId="28E9A67A" w14:textId="77777777" w:rsidR="003046E6" w:rsidRDefault="003046E6" w:rsidP="003046E6">
      <w:pPr>
        <w:pStyle w:val="FormsStyles-SigTitleDate"/>
      </w:pPr>
      <w:r>
        <w:t>(Name, Title, Date)</w:t>
      </w:r>
    </w:p>
    <w:p w14:paraId="26A45C01" w14:textId="7DEFF082" w:rsidR="003046E6" w:rsidRDefault="003046E6" w:rsidP="006D72E9">
      <w:pPr>
        <w:pStyle w:val="FormsBodywleadertabsFormsStyles"/>
        <w:tabs>
          <w:tab w:val="clear" w:pos="2880"/>
          <w:tab w:val="clear" w:pos="3600"/>
          <w:tab w:val="clear" w:pos="4320"/>
          <w:tab w:val="clear" w:pos="5040"/>
          <w:tab w:val="clear" w:pos="5760"/>
          <w:tab w:val="clear" w:pos="6480"/>
          <w:tab w:val="clear" w:pos="7200"/>
          <w:tab w:val="clear" w:pos="7920"/>
          <w:tab w:val="clear" w:pos="8640"/>
          <w:tab w:val="clear" w:pos="9360"/>
        </w:tabs>
      </w:pPr>
      <w:r>
        <w:t>Review by College Business Office:</w:t>
      </w:r>
      <w:r>
        <w:tab/>
      </w:r>
    </w:p>
    <w:p w14:paraId="0A6A695C" w14:textId="77777777" w:rsidR="003046E6" w:rsidRDefault="003046E6" w:rsidP="003046E6">
      <w:pPr>
        <w:pStyle w:val="FormsStyles-SigTitleDate"/>
      </w:pPr>
      <w:r>
        <w:tab/>
      </w:r>
      <w:r>
        <w:tab/>
        <w:t>(Name, Title, Date)</w:t>
      </w:r>
    </w:p>
    <w:p w14:paraId="2F589D7A" w14:textId="77777777" w:rsidR="003046E6" w:rsidRDefault="003046E6" w:rsidP="003046E6">
      <w:pPr>
        <w:pStyle w:val="Heads-Head2"/>
      </w:pPr>
    </w:p>
    <w:p w14:paraId="759E2DDB" w14:textId="6DF3DD0A" w:rsidR="003046E6" w:rsidRDefault="003046E6" w:rsidP="003046E6">
      <w:pPr>
        <w:pStyle w:val="FormsStyles-FormsBankRecWkshtsublineitem"/>
      </w:pPr>
    </w:p>
    <w:p w14:paraId="166D173C" w14:textId="77777777" w:rsidR="003E0230" w:rsidRDefault="003E0230" w:rsidP="003046E6">
      <w:pPr>
        <w:pStyle w:val="FormsStyles-FormsBankRecWkshtsublineitem"/>
      </w:pPr>
    </w:p>
    <w:p w14:paraId="7C2AE535" w14:textId="77777777" w:rsidR="003E0230" w:rsidRDefault="003E0230" w:rsidP="003046E6">
      <w:pPr>
        <w:pStyle w:val="FormsStyles-FormsBankRecWkshtsublineitem"/>
      </w:pPr>
    </w:p>
    <w:p w14:paraId="070DCC69" w14:textId="77777777" w:rsidR="003E0230" w:rsidRDefault="003E0230">
      <w:pPr>
        <w:rPr>
          <w:rFonts w:ascii="Proxima Nova" w:hAnsi="Proxima Nova" w:cs="Proxima Nova"/>
          <w:b/>
          <w:bCs/>
          <w:color w:val="161569"/>
          <w:w w:val="90"/>
          <w:kern w:val="0"/>
          <w:sz w:val="28"/>
          <w:szCs w:val="28"/>
        </w:rPr>
      </w:pPr>
      <w:r>
        <w:rPr>
          <w:rFonts w:ascii="Proxima Nova" w:hAnsi="Proxima Nova" w:cs="Proxima Nova"/>
          <w:b/>
          <w:bCs/>
          <w:color w:val="161569"/>
          <w:w w:val="90"/>
          <w:kern w:val="0"/>
          <w:sz w:val="28"/>
          <w:szCs w:val="28"/>
        </w:rPr>
        <w:br w:type="page"/>
      </w:r>
    </w:p>
    <w:p w14:paraId="1CC5219E" w14:textId="69CD60F7" w:rsidR="003E0230" w:rsidRPr="003E0230" w:rsidRDefault="003E0230" w:rsidP="003E0230">
      <w:pPr>
        <w:keepNext/>
        <w:suppressAutoHyphens/>
        <w:autoSpaceDE w:val="0"/>
        <w:autoSpaceDN w:val="0"/>
        <w:adjustRightInd w:val="0"/>
        <w:spacing w:after="43" w:line="288" w:lineRule="auto"/>
        <w:textAlignment w:val="baseline"/>
        <w:rPr>
          <w:rFonts w:ascii="Proxima Nova" w:hAnsi="Proxima Nova" w:cs="Proxima Nova"/>
          <w:b/>
          <w:bCs/>
          <w:color w:val="161569"/>
          <w:w w:val="90"/>
          <w:kern w:val="0"/>
          <w:sz w:val="28"/>
          <w:szCs w:val="28"/>
        </w:rPr>
      </w:pPr>
      <w:r w:rsidRPr="003E0230">
        <w:rPr>
          <w:rFonts w:ascii="Proxima Nova" w:hAnsi="Proxima Nova" w:cs="Proxima Nova"/>
          <w:b/>
          <w:bCs/>
          <w:color w:val="161569"/>
          <w:w w:val="90"/>
          <w:kern w:val="0"/>
          <w:sz w:val="28"/>
          <w:szCs w:val="28"/>
        </w:rPr>
        <w:lastRenderedPageBreak/>
        <w:t>Instructions for Completing the Bank Reconciliation Worksheet</w:t>
      </w:r>
    </w:p>
    <w:p w14:paraId="51A76478" w14:textId="77777777" w:rsidR="003E0230" w:rsidRPr="003E0230" w:rsidRDefault="003E0230" w:rsidP="003E0230">
      <w:pPr>
        <w:tabs>
          <w:tab w:val="left" w:pos="540"/>
        </w:tabs>
        <w:suppressAutoHyphens/>
        <w:autoSpaceDE w:val="0"/>
        <w:autoSpaceDN w:val="0"/>
        <w:adjustRightInd w:val="0"/>
        <w:spacing w:after="130" w:line="288" w:lineRule="auto"/>
        <w:ind w:left="540" w:hanging="360"/>
        <w:textAlignment w:val="baseline"/>
        <w:rPr>
          <w:rFonts w:ascii="Proxima Nova Medium" w:hAnsi="Proxima Nova Medium" w:cs="Proxima Nova Medium"/>
          <w:color w:val="000000"/>
          <w:kern w:val="0"/>
        </w:rPr>
      </w:pPr>
      <w:r w:rsidRPr="003E0230">
        <w:rPr>
          <w:rFonts w:ascii="Proxima Nova Medium" w:hAnsi="Proxima Nova Medium" w:cs="Proxima Nova Medium"/>
          <w:color w:val="000000"/>
          <w:kern w:val="0"/>
        </w:rPr>
        <w:t>On line A, record the ending balance shown on the bank statement.</w:t>
      </w:r>
    </w:p>
    <w:p w14:paraId="1DC620AB" w14:textId="77777777" w:rsidR="003E0230" w:rsidRPr="003E0230" w:rsidRDefault="003E0230" w:rsidP="003E0230">
      <w:pPr>
        <w:tabs>
          <w:tab w:val="left" w:pos="540"/>
        </w:tabs>
        <w:suppressAutoHyphens/>
        <w:autoSpaceDE w:val="0"/>
        <w:autoSpaceDN w:val="0"/>
        <w:adjustRightInd w:val="0"/>
        <w:spacing w:after="130" w:line="288" w:lineRule="auto"/>
        <w:ind w:left="540" w:hanging="360"/>
        <w:textAlignment w:val="baseline"/>
        <w:rPr>
          <w:rFonts w:ascii="Proxima Nova Medium" w:hAnsi="Proxima Nova Medium" w:cs="Proxima Nova Medium"/>
          <w:color w:val="000000"/>
          <w:kern w:val="0"/>
        </w:rPr>
      </w:pPr>
      <w:r w:rsidRPr="003E0230">
        <w:rPr>
          <w:rFonts w:ascii="Proxima Nova Medium" w:hAnsi="Proxima Nova Medium" w:cs="Proxima Nova Medium"/>
          <w:color w:val="000000"/>
          <w:kern w:val="0"/>
        </w:rPr>
        <w:t>On line B, record any deposits made by the ASB bookkeeper that do not show on the bank statement as of the ending date (i.e., that are outstanding). In addition, review the deposits in transit on last month’s bank reconciliation to confirm that the bank has posted them to the ASB account.</w:t>
      </w:r>
    </w:p>
    <w:p w14:paraId="54E00820" w14:textId="77777777" w:rsidR="003E0230" w:rsidRPr="003E0230" w:rsidRDefault="003E0230" w:rsidP="003E0230">
      <w:pPr>
        <w:tabs>
          <w:tab w:val="left" w:pos="540"/>
        </w:tabs>
        <w:suppressAutoHyphens/>
        <w:autoSpaceDE w:val="0"/>
        <w:autoSpaceDN w:val="0"/>
        <w:adjustRightInd w:val="0"/>
        <w:spacing w:after="130" w:line="288" w:lineRule="auto"/>
        <w:ind w:left="540" w:hanging="360"/>
        <w:textAlignment w:val="baseline"/>
        <w:rPr>
          <w:rFonts w:ascii="Proxima Nova Medium" w:hAnsi="Proxima Nova Medium" w:cs="Proxima Nova Medium"/>
          <w:color w:val="000000"/>
          <w:kern w:val="0"/>
        </w:rPr>
      </w:pPr>
      <w:r w:rsidRPr="003E0230">
        <w:rPr>
          <w:rFonts w:ascii="Proxima Nova Medium" w:hAnsi="Proxima Nova Medium" w:cs="Proxima Nova Medium"/>
          <w:color w:val="000000"/>
          <w:kern w:val="0"/>
        </w:rPr>
        <w:t>On line C, total the deposits in transit.</w:t>
      </w:r>
    </w:p>
    <w:p w14:paraId="31A4A2D2" w14:textId="10B2266C" w:rsidR="003E0230" w:rsidRPr="003E0230" w:rsidRDefault="003E0230" w:rsidP="003E0230">
      <w:pPr>
        <w:tabs>
          <w:tab w:val="left" w:pos="540"/>
        </w:tabs>
        <w:suppressAutoHyphens/>
        <w:autoSpaceDE w:val="0"/>
        <w:autoSpaceDN w:val="0"/>
        <w:adjustRightInd w:val="0"/>
        <w:spacing w:after="130" w:line="288" w:lineRule="auto"/>
        <w:ind w:left="540" w:hanging="360"/>
        <w:textAlignment w:val="baseline"/>
        <w:rPr>
          <w:rFonts w:ascii="Proxima Nova Medium" w:hAnsi="Proxima Nova Medium" w:cs="Proxima Nova Medium"/>
          <w:color w:val="000000"/>
          <w:kern w:val="0"/>
        </w:rPr>
      </w:pPr>
      <w:r w:rsidRPr="003E0230">
        <w:rPr>
          <w:rFonts w:ascii="Proxima Nova Medium" w:hAnsi="Proxima Nova Medium" w:cs="Proxima Nova Medium"/>
          <w:color w:val="000000"/>
          <w:kern w:val="0"/>
        </w:rPr>
        <w:t xml:space="preserve">On line D, record all of the checks that have been written and recorded in the student body books but have not cleared the bank as of the ending date (i.e., that are outstanding). Review the outstanding checks on last month’s bank reconciliation, and post on this month’s bank reconciliation those that have not yet cleared the bank. Checks that are outstanding longer </w:t>
      </w:r>
      <w:r w:rsidR="00F11159" w:rsidRPr="003E0230">
        <w:rPr>
          <w:rFonts w:ascii="Proxima Nova Medium" w:hAnsi="Proxima Nova Medium" w:cs="Proxima Nova Medium"/>
          <w:noProof/>
          <w:color w:val="000000"/>
          <w:kern w:val="0"/>
        </w:rPr>
        <mc:AlternateContent>
          <mc:Choice Requires="wps">
            <w:drawing>
              <wp:anchor distT="114300" distB="114300" distL="114300" distR="114300" simplePos="0" relativeHeight="251659264" behindDoc="0" locked="0" layoutInCell="0" allowOverlap="1" wp14:anchorId="0D19BE0A" wp14:editId="1D3CB55C">
                <wp:simplePos x="0" y="0"/>
                <wp:positionH relativeFrom="column">
                  <wp:posOffset>3950970</wp:posOffset>
                </wp:positionH>
                <wp:positionV relativeFrom="line">
                  <wp:posOffset>173355</wp:posOffset>
                </wp:positionV>
                <wp:extent cx="2385060" cy="2930525"/>
                <wp:effectExtent l="0" t="0" r="15240" b="15875"/>
                <wp:wrapSquare wrapText="bothSides"/>
                <wp:docPr id="11067701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30525"/>
                        </a:xfrm>
                        <a:prstGeom prst="rect">
                          <a:avLst/>
                        </a:prstGeom>
                        <a:solidFill>
                          <a:srgbClr val="FFFFFF"/>
                        </a:solidFill>
                        <a:ln w="9525">
                          <a:solidFill>
                            <a:srgbClr val="000000"/>
                          </a:solidFill>
                          <a:miter lim="800000"/>
                          <a:headEnd/>
                          <a:tailEnd/>
                        </a:ln>
                      </wps:spPr>
                      <wps:txbx>
                        <w:txbxContent>
                          <w:p w14:paraId="2F9C2BEC" w14:textId="77777777" w:rsidR="003E0230" w:rsidRDefault="003E0230" w:rsidP="003E0230">
                            <w:pPr>
                              <w:pStyle w:val="FraudAlertheadBody"/>
                            </w:pPr>
                            <w:r>
                              <w:t>Fraud Alert</w:t>
                            </w:r>
                          </w:p>
                          <w:p w14:paraId="154DCF9C" w14:textId="77777777" w:rsidR="003E0230" w:rsidRDefault="003E0230" w:rsidP="003E0230">
                            <w:pPr>
                              <w:pStyle w:val="FraudAlertbodytextBody"/>
                            </w:pPr>
                            <w:r>
                              <w:t xml:space="preserve">Bank statement reconciliation fraud is as easy as recording a deposit, stealing the money, showing the deposit as outstanding, and then creating a journal entry to write off the missing funds. </w:t>
                            </w:r>
                          </w:p>
                          <w:p w14:paraId="65224319" w14:textId="77777777" w:rsidR="003E0230" w:rsidRDefault="003E0230" w:rsidP="003E0230">
                            <w:pPr>
                              <w:pStyle w:val="FraudAlertbodytextlastparaBody"/>
                            </w:pPr>
                            <w:r>
                              <w:t>Everyone reviewing bank reconciliations should be alert for deposits that are outstanding for longer than two or three days and for journal entries that clear cash from the bank reconciliation cash account.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9BE0A" id="_x0000_t202" coordsize="21600,21600" o:spt="202" path="m,l,21600r21600,l21600,xe">
                <v:stroke joinstyle="miter"/>
                <v:path gradientshapeok="t" o:connecttype="rect"/>
              </v:shapetype>
              <v:shape id="Text Box 1" o:spid="_x0000_s1026" type="#_x0000_t202" style="position:absolute;left:0;text-align:left;margin-left:311.1pt;margin-top:13.65pt;width:187.8pt;height:230.75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" o:allowincell="f">
                <v:textbox>
                  <w:txbxContent>
                    <w:p w14:paraId="2F9C2BEC" w14:textId="77777777" w:rsidR="003E0230" w:rsidRDefault="003E0230" w:rsidP="003E0230">
                      <w:pPr>
                        <w:pStyle w:val="FraudAlertheadBody"/>
                      </w:pPr>
                      <w:r>
                        <w:t>Fraud Alert</w:t>
                      </w:r>
                    </w:p>
                    <w:p w14:paraId="154DCF9C" w14:textId="77777777" w:rsidR="003E0230" w:rsidRDefault="003E0230" w:rsidP="003E0230">
                      <w:pPr>
                        <w:pStyle w:val="FraudAlertbodytextBody"/>
                      </w:pPr>
                      <w:r>
                        <w:t xml:space="preserve">Bank statement reconciliation fraud is as easy as recording a deposit, stealing the money, showing the deposit as outstanding, and then creating a journal entry to write off the missing funds. </w:t>
                      </w:r>
                    </w:p>
                    <w:p w14:paraId="65224319" w14:textId="77777777" w:rsidR="003E0230" w:rsidRDefault="003E0230" w:rsidP="003E0230">
                      <w:pPr>
                        <w:pStyle w:val="FraudAlertbodytextlastparaBody"/>
                      </w:pPr>
                      <w:r>
                        <w:t>Everyone reviewing bank reconciliations should be alert for deposits that are outstanding for longer than two or three days and for journal entries that clear cash from the bank reconciliation cash account.</w:t>
                      </w:r>
                    </w:p>
                  </w:txbxContent>
                </v:textbox>
                <w10:wrap type="square" anchory="line"/>
              </v:shape>
            </w:pict>
          </mc:Fallback>
        </mc:AlternateContent>
      </w:r>
      <w:r w:rsidRPr="003E0230">
        <w:rPr>
          <w:rFonts w:ascii="Proxima Nova Medium" w:hAnsi="Proxima Nova Medium" w:cs="Proxima Nova Medium"/>
          <w:color w:val="000000"/>
          <w:kern w:val="0"/>
        </w:rPr>
        <w:t>than one year should be stale dated and returned to the ASB cash balance.</w:t>
      </w:r>
    </w:p>
    <w:p w14:paraId="14071B0C" w14:textId="77777777" w:rsidR="003E0230" w:rsidRPr="003E0230" w:rsidRDefault="003E0230" w:rsidP="003E0230">
      <w:pPr>
        <w:tabs>
          <w:tab w:val="left" w:pos="540"/>
        </w:tabs>
        <w:suppressAutoHyphens/>
        <w:autoSpaceDE w:val="0"/>
        <w:autoSpaceDN w:val="0"/>
        <w:adjustRightInd w:val="0"/>
        <w:spacing w:after="130" w:line="288" w:lineRule="auto"/>
        <w:ind w:left="540" w:hanging="360"/>
        <w:textAlignment w:val="baseline"/>
        <w:rPr>
          <w:rFonts w:ascii="Proxima Nova Medium" w:hAnsi="Proxima Nova Medium" w:cs="Proxima Nova Medium"/>
          <w:color w:val="000000"/>
          <w:kern w:val="0"/>
        </w:rPr>
      </w:pPr>
      <w:r w:rsidRPr="003E0230">
        <w:rPr>
          <w:rFonts w:ascii="Proxima Nova Medium" w:hAnsi="Proxima Nova Medium" w:cs="Proxima Nova Medium"/>
          <w:color w:val="000000"/>
          <w:kern w:val="0"/>
        </w:rPr>
        <w:t>On line E, total the outstanding checks.</w:t>
      </w:r>
    </w:p>
    <w:p w14:paraId="6FA55D25" w14:textId="77777777" w:rsidR="003E0230" w:rsidRPr="003E0230" w:rsidRDefault="003E0230" w:rsidP="003E0230">
      <w:pPr>
        <w:tabs>
          <w:tab w:val="left" w:pos="540"/>
        </w:tabs>
        <w:suppressAutoHyphens/>
        <w:autoSpaceDE w:val="0"/>
        <w:autoSpaceDN w:val="0"/>
        <w:adjustRightInd w:val="0"/>
        <w:spacing w:after="130" w:line="288" w:lineRule="auto"/>
        <w:ind w:left="540" w:hanging="360"/>
        <w:textAlignment w:val="baseline"/>
        <w:rPr>
          <w:rFonts w:ascii="Proxima Nova Medium" w:hAnsi="Proxima Nova Medium" w:cs="Proxima Nova Medium"/>
          <w:color w:val="000000"/>
          <w:kern w:val="0"/>
        </w:rPr>
      </w:pPr>
      <w:r w:rsidRPr="003E0230">
        <w:rPr>
          <w:rFonts w:ascii="Proxima Nova Medium" w:hAnsi="Proxima Nova Medium" w:cs="Proxima Nova Medium"/>
          <w:color w:val="000000"/>
          <w:kern w:val="0"/>
        </w:rPr>
        <w:t>On line F, compute the reconciled bank balance. Add the amount on line A and the amount on line C, then subtract the total of the outstanding checks on line E.</w:t>
      </w:r>
    </w:p>
    <w:p w14:paraId="35F340B7" w14:textId="77777777" w:rsidR="003E0230" w:rsidRPr="003E0230" w:rsidRDefault="003E0230" w:rsidP="003E0230">
      <w:pPr>
        <w:tabs>
          <w:tab w:val="left" w:pos="540"/>
        </w:tabs>
        <w:suppressAutoHyphens/>
        <w:autoSpaceDE w:val="0"/>
        <w:autoSpaceDN w:val="0"/>
        <w:adjustRightInd w:val="0"/>
        <w:spacing w:after="130" w:line="288" w:lineRule="auto"/>
        <w:ind w:left="540" w:hanging="360"/>
        <w:textAlignment w:val="baseline"/>
        <w:rPr>
          <w:rFonts w:ascii="Proxima Nova Medium" w:hAnsi="Proxima Nova Medium" w:cs="Proxima Nova Medium"/>
          <w:color w:val="000000"/>
          <w:kern w:val="0"/>
        </w:rPr>
      </w:pPr>
      <w:r w:rsidRPr="003E0230">
        <w:rPr>
          <w:rFonts w:ascii="Proxima Nova Medium" w:hAnsi="Proxima Nova Medium" w:cs="Proxima Nova Medium"/>
          <w:color w:val="000000"/>
          <w:kern w:val="0"/>
        </w:rPr>
        <w:t>On line G, record the amount in the ASB checkbook or general ledger. That amount must be as of the same date as the ending date on the bank statement.</w:t>
      </w:r>
    </w:p>
    <w:p w14:paraId="50067217" w14:textId="77777777" w:rsidR="003E0230" w:rsidRPr="003E0230" w:rsidRDefault="003E0230" w:rsidP="003E0230">
      <w:pPr>
        <w:tabs>
          <w:tab w:val="left" w:pos="540"/>
        </w:tabs>
        <w:suppressAutoHyphens/>
        <w:autoSpaceDE w:val="0"/>
        <w:autoSpaceDN w:val="0"/>
        <w:adjustRightInd w:val="0"/>
        <w:spacing w:after="130" w:line="288" w:lineRule="auto"/>
        <w:ind w:left="540" w:hanging="360"/>
        <w:textAlignment w:val="baseline"/>
        <w:rPr>
          <w:rFonts w:ascii="Proxima Nova Medium" w:hAnsi="Proxima Nova Medium" w:cs="Proxima Nova Medium"/>
          <w:color w:val="000000"/>
          <w:kern w:val="0"/>
        </w:rPr>
      </w:pPr>
      <w:r w:rsidRPr="003E0230">
        <w:rPr>
          <w:rFonts w:ascii="Proxima Nova Medium" w:hAnsi="Proxima Nova Medium" w:cs="Proxima Nova Medium"/>
          <w:color w:val="000000"/>
          <w:kern w:val="0"/>
        </w:rPr>
        <w:t>On line H, add the interest and any other amounts added by the bank.</w:t>
      </w:r>
    </w:p>
    <w:p w14:paraId="2253AC62" w14:textId="77777777" w:rsidR="003E0230" w:rsidRPr="003E0230" w:rsidRDefault="003E0230" w:rsidP="003E0230">
      <w:pPr>
        <w:tabs>
          <w:tab w:val="left" w:pos="540"/>
        </w:tabs>
        <w:suppressAutoHyphens/>
        <w:autoSpaceDE w:val="0"/>
        <w:autoSpaceDN w:val="0"/>
        <w:adjustRightInd w:val="0"/>
        <w:spacing w:after="130" w:line="288" w:lineRule="auto"/>
        <w:ind w:left="540" w:hanging="360"/>
        <w:textAlignment w:val="baseline"/>
        <w:rPr>
          <w:rFonts w:ascii="Proxima Nova Medium" w:hAnsi="Proxima Nova Medium" w:cs="Proxima Nova Medium"/>
          <w:color w:val="000000"/>
          <w:kern w:val="0"/>
        </w:rPr>
      </w:pPr>
      <w:r w:rsidRPr="003E0230">
        <w:rPr>
          <w:rFonts w:ascii="Proxima Nova Medium" w:hAnsi="Proxima Nova Medium" w:cs="Proxima Nova Medium"/>
          <w:color w:val="000000"/>
          <w:kern w:val="0"/>
        </w:rPr>
        <w:t>On line I, total all of the amounts from line H.</w:t>
      </w:r>
    </w:p>
    <w:p w14:paraId="7F08DEC6" w14:textId="77777777" w:rsidR="003E0230" w:rsidRPr="003E0230" w:rsidRDefault="003E0230" w:rsidP="003E0230">
      <w:pPr>
        <w:tabs>
          <w:tab w:val="left" w:pos="540"/>
        </w:tabs>
        <w:suppressAutoHyphens/>
        <w:autoSpaceDE w:val="0"/>
        <w:autoSpaceDN w:val="0"/>
        <w:adjustRightInd w:val="0"/>
        <w:spacing w:after="130" w:line="288" w:lineRule="auto"/>
        <w:ind w:left="540" w:hanging="360"/>
        <w:textAlignment w:val="baseline"/>
        <w:rPr>
          <w:rFonts w:ascii="Proxima Nova Medium" w:hAnsi="Proxima Nova Medium" w:cs="Proxima Nova Medium"/>
          <w:color w:val="000000"/>
          <w:kern w:val="0"/>
        </w:rPr>
      </w:pPr>
      <w:r w:rsidRPr="003E0230">
        <w:rPr>
          <w:rFonts w:ascii="Proxima Nova Medium" w:hAnsi="Proxima Nova Medium" w:cs="Proxima Nova Medium"/>
          <w:color w:val="000000"/>
          <w:kern w:val="0"/>
        </w:rPr>
        <w:t>On line J, record the bank charges deducted by the bank. Also record the returned checks and returned check charges.</w:t>
      </w:r>
    </w:p>
    <w:p w14:paraId="12575475" w14:textId="77777777" w:rsidR="003E0230" w:rsidRPr="003E0230" w:rsidRDefault="003E0230" w:rsidP="003E0230">
      <w:pPr>
        <w:tabs>
          <w:tab w:val="left" w:pos="540"/>
        </w:tabs>
        <w:suppressAutoHyphens/>
        <w:autoSpaceDE w:val="0"/>
        <w:autoSpaceDN w:val="0"/>
        <w:adjustRightInd w:val="0"/>
        <w:spacing w:after="130" w:line="288" w:lineRule="auto"/>
        <w:ind w:left="540" w:hanging="360"/>
        <w:textAlignment w:val="baseline"/>
        <w:rPr>
          <w:rFonts w:ascii="Proxima Nova Medium" w:hAnsi="Proxima Nova Medium" w:cs="Proxima Nova Medium"/>
          <w:color w:val="000000"/>
          <w:kern w:val="0"/>
        </w:rPr>
      </w:pPr>
      <w:r w:rsidRPr="003E0230">
        <w:rPr>
          <w:rFonts w:ascii="Proxima Nova Medium" w:hAnsi="Proxima Nova Medium" w:cs="Proxima Nova Medium"/>
          <w:color w:val="000000"/>
          <w:kern w:val="0"/>
        </w:rPr>
        <w:t>On line K, total all of the bank charges.</w:t>
      </w:r>
    </w:p>
    <w:p w14:paraId="3B4FD004" w14:textId="77777777" w:rsidR="003E0230" w:rsidRPr="003E0230" w:rsidRDefault="003E0230" w:rsidP="003E0230">
      <w:pPr>
        <w:tabs>
          <w:tab w:val="left" w:pos="540"/>
        </w:tabs>
        <w:suppressAutoHyphens/>
        <w:autoSpaceDE w:val="0"/>
        <w:autoSpaceDN w:val="0"/>
        <w:adjustRightInd w:val="0"/>
        <w:spacing w:after="130" w:line="288" w:lineRule="auto"/>
        <w:ind w:left="540" w:hanging="360"/>
        <w:textAlignment w:val="baseline"/>
        <w:rPr>
          <w:rFonts w:ascii="Proxima Nova Medium" w:hAnsi="Proxima Nova Medium" w:cs="Proxima Nova Medium"/>
          <w:color w:val="000000"/>
          <w:kern w:val="0"/>
        </w:rPr>
      </w:pPr>
      <w:r w:rsidRPr="003E0230">
        <w:rPr>
          <w:rFonts w:ascii="Proxima Nova Medium" w:hAnsi="Proxima Nova Medium" w:cs="Proxima Nova Medium"/>
          <w:color w:val="000000"/>
          <w:kern w:val="0"/>
        </w:rPr>
        <w:t>On line L, compute the ending balance. Add the amount on line G and the amount on line I, and deduct all bank charges on line K.</w:t>
      </w:r>
    </w:p>
    <w:p w14:paraId="7FEBF62D" w14:textId="77777777" w:rsidR="003E0230" w:rsidRPr="003E0230" w:rsidRDefault="003E0230" w:rsidP="003E0230">
      <w:pPr>
        <w:tabs>
          <w:tab w:val="left" w:pos="540"/>
        </w:tabs>
        <w:suppressAutoHyphens/>
        <w:autoSpaceDE w:val="0"/>
        <w:autoSpaceDN w:val="0"/>
        <w:adjustRightInd w:val="0"/>
        <w:spacing w:after="130" w:line="288" w:lineRule="auto"/>
        <w:ind w:left="540"/>
        <w:textAlignment w:val="baseline"/>
        <w:rPr>
          <w:rFonts w:ascii="Proxima Nova Medium" w:hAnsi="Proxima Nova Medium" w:cs="Proxima Nova Medium"/>
          <w:color w:val="000000"/>
          <w:kern w:val="0"/>
        </w:rPr>
      </w:pPr>
      <w:r w:rsidRPr="003E0230">
        <w:rPr>
          <w:rFonts w:ascii="Proxima Nova Medium" w:hAnsi="Proxima Nova Medium" w:cs="Proxima Nova Medium"/>
          <w:color w:val="000000"/>
          <w:kern w:val="0"/>
        </w:rPr>
        <w:t>The bank account is not considered reconciled until lines F and L show the same amount.</w:t>
      </w:r>
    </w:p>
    <w:p w14:paraId="1A501C8D" w14:textId="77777777" w:rsidR="003E0230" w:rsidRPr="003E0230" w:rsidRDefault="003E0230" w:rsidP="003E0230">
      <w:pPr>
        <w:tabs>
          <w:tab w:val="left" w:pos="540"/>
        </w:tabs>
        <w:suppressAutoHyphens/>
        <w:autoSpaceDE w:val="0"/>
        <w:autoSpaceDN w:val="0"/>
        <w:adjustRightInd w:val="0"/>
        <w:spacing w:after="130" w:line="288" w:lineRule="auto"/>
        <w:ind w:left="540" w:hanging="360"/>
        <w:textAlignment w:val="baseline"/>
        <w:rPr>
          <w:rFonts w:ascii="Proxima Nova Medium" w:hAnsi="Proxima Nova Medium" w:cs="Proxima Nova Medium"/>
          <w:color w:val="000000"/>
          <w:kern w:val="0"/>
        </w:rPr>
      </w:pPr>
      <w:r w:rsidRPr="003E0230">
        <w:rPr>
          <w:rFonts w:ascii="Proxima Nova Medium" w:hAnsi="Proxima Nova Medium" w:cs="Proxima Nova Medium"/>
          <w:color w:val="000000"/>
          <w:kern w:val="0"/>
        </w:rPr>
        <w:t>Post the interest and the bank charges to the checkbook or the general ledger.</w:t>
      </w:r>
    </w:p>
    <w:p w14:paraId="0E641EF9" w14:textId="77777777" w:rsidR="003E0230" w:rsidRPr="003E0230" w:rsidRDefault="003E0230" w:rsidP="003E0230">
      <w:pPr>
        <w:autoSpaceDE w:val="0"/>
        <w:autoSpaceDN w:val="0"/>
        <w:adjustRightInd w:val="0"/>
        <w:spacing w:after="173" w:line="288" w:lineRule="auto"/>
        <w:textAlignment w:val="baseline"/>
        <w:rPr>
          <w:rFonts w:ascii="Proxima Nova Medium" w:hAnsi="Proxima Nova Medium" w:cs="Proxima Nova Medium"/>
          <w:color w:val="000000"/>
          <w:kern w:val="0"/>
        </w:rPr>
      </w:pPr>
      <w:r w:rsidRPr="003E0230">
        <w:rPr>
          <w:rFonts w:ascii="Proxima Nova Medium" w:hAnsi="Proxima Nova Medium" w:cs="Proxima Nova Medium"/>
          <w:color w:val="000000"/>
          <w:kern w:val="0"/>
        </w:rPr>
        <w:t xml:space="preserve">After the worksheet is completed, the ASB bookkeeper finishes the bank reconciliation by balancing all the general ledger accounts, including all club and trust accounts, and provides </w:t>
      </w:r>
      <w:r w:rsidRPr="003E0230">
        <w:rPr>
          <w:rFonts w:ascii="Proxima Nova Medium" w:hAnsi="Proxima Nova Medium" w:cs="Proxima Nova Medium"/>
          <w:color w:val="000000"/>
          <w:kern w:val="0"/>
        </w:rPr>
        <w:lastRenderedPageBreak/>
        <w:t>copies of the bank reconciliations to the administrator responsible for student services, ASB advisor and business office.</w:t>
      </w:r>
    </w:p>
    <w:p w14:paraId="3204F074" w14:textId="77777777" w:rsidR="003E0230" w:rsidRPr="003E0230" w:rsidRDefault="003E0230" w:rsidP="003E0230">
      <w:pPr>
        <w:autoSpaceDE w:val="0"/>
        <w:autoSpaceDN w:val="0"/>
        <w:adjustRightInd w:val="0"/>
        <w:spacing w:after="173" w:line="288" w:lineRule="auto"/>
        <w:textAlignment w:val="baseline"/>
        <w:rPr>
          <w:rFonts w:ascii="Proxima Nova Medium" w:hAnsi="Proxima Nova Medium" w:cs="Proxima Nova Medium"/>
          <w:color w:val="000000"/>
          <w:kern w:val="0"/>
        </w:rPr>
      </w:pPr>
      <w:r w:rsidRPr="003E0230">
        <w:rPr>
          <w:rFonts w:ascii="Proxima Nova Medium" w:hAnsi="Proxima Nova Medium" w:cs="Proxima Nova Medium"/>
          <w:color w:val="000000"/>
          <w:kern w:val="0"/>
        </w:rPr>
        <w:t>The bookkeeper should also prepare a report of bank account and club and trust account balances for the ASB treasurer to present at the student council’s monthly meeting. The ASB bookkeeper should also provide each club advisor with a monthly financial report that shows year-to-date activity and summary balances.</w:t>
      </w:r>
    </w:p>
    <w:p w14:paraId="0E75D454" w14:textId="77777777" w:rsidR="003E0230" w:rsidRDefault="003E0230" w:rsidP="003046E6">
      <w:pPr>
        <w:pStyle w:val="FormsStyles-FormsBankRecWkshtsublineitem"/>
      </w:pPr>
    </w:p>
    <w:sectPr w:rsidR="003E0230" w:rsidSect="003F5155">
      <w:pgSz w:w="12240" w:h="15840"/>
      <w:pgMar w:top="907" w:right="907"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roxima Nova">
    <w:panose1 w:val="02000506030000020004"/>
    <w:charset w:val="00"/>
    <w:family w:val="auto"/>
    <w:notTrueType/>
    <w:pitch w:val="variable"/>
    <w:sig w:usb0="A00002E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45 Light">
    <w:altName w:val="Arial"/>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Zapf Dingbats">
    <w:altName w:val="Calibri"/>
    <w:panose1 w:val="020B0604020202020204"/>
    <w:charset w:val="00"/>
    <w:family w:val="auto"/>
    <w:pitch w:val="default"/>
  </w:font>
  <w:font w:name="Proxima Nova Medium">
    <w:panose1 w:val="02000506030000020004"/>
    <w:charset w:val="00"/>
    <w:family w:val="auto"/>
    <w:notTrueType/>
    <w:pitch w:val="variable"/>
    <w:sig w:usb0="A00002EF" w:usb1="5000E0FB" w:usb2="00000000" w:usb3="00000000" w:csb0="0000019F" w:csb1="00000000"/>
  </w:font>
  <w:font w:name="Proxima Nova Semibold">
    <w:panose1 w:val="02000506030000020004"/>
    <w:charset w:val="00"/>
    <w:family w:val="auto"/>
    <w:notTrueType/>
    <w:pitch w:val="variable"/>
    <w:sig w:usb0="A00002EF" w:usb1="5000E0F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CC43838"/>
    <w:multiLevelType w:val="multilevel"/>
    <w:tmpl w:val="F606030E"/>
    <w:lvl w:ilvl="0">
      <w:start w:val="1"/>
      <w:numFmt w:val="none"/>
      <w:pStyle w:val="Heads-Head2"/>
      <w:suff w:val="nothing"/>
      <w:lvlText w:val=""/>
      <w:lvlJc w:val="left"/>
      <w:pPr>
        <w:ind w:left="0" w:right="0" w:firstLine="0"/>
      </w:pPr>
    </w:lvl>
    <w:lvl w:ilvl="1">
      <w:numFmt w:val="decimal"/>
      <w:lvlText w:val=""/>
      <w:lvlJc w:val="left"/>
    </w:lvl>
    <w:lvl w:ilvl="2">
      <w:start w:val="1"/>
      <w:numFmt w:val="none"/>
      <w:pStyle w:val="Body-FraudAlerthead"/>
      <w:suff w:val="nothing"/>
      <w:lvlText w:val=""/>
      <w:lvlJc w:val="left"/>
      <w:pPr>
        <w:ind w:left="0" w:righ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251427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55"/>
    <w:rsid w:val="000853B6"/>
    <w:rsid w:val="00224D8E"/>
    <w:rsid w:val="003046E6"/>
    <w:rsid w:val="00320F02"/>
    <w:rsid w:val="003D704C"/>
    <w:rsid w:val="003E0230"/>
    <w:rsid w:val="003F174E"/>
    <w:rsid w:val="003F5155"/>
    <w:rsid w:val="004A1706"/>
    <w:rsid w:val="00503036"/>
    <w:rsid w:val="00572B56"/>
    <w:rsid w:val="005B09F1"/>
    <w:rsid w:val="006747EA"/>
    <w:rsid w:val="006D72E9"/>
    <w:rsid w:val="00727112"/>
    <w:rsid w:val="007426A3"/>
    <w:rsid w:val="00746E42"/>
    <w:rsid w:val="007D30EA"/>
    <w:rsid w:val="007D4B5F"/>
    <w:rsid w:val="009B792E"/>
    <w:rsid w:val="00A53BF0"/>
    <w:rsid w:val="00B04C0F"/>
    <w:rsid w:val="00B518A9"/>
    <w:rsid w:val="00C4035B"/>
    <w:rsid w:val="00C47AA2"/>
    <w:rsid w:val="00CB7A9F"/>
    <w:rsid w:val="00E76896"/>
    <w:rsid w:val="00F07F66"/>
    <w:rsid w:val="00F1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566BA"/>
  <w15:chartTrackingRefBased/>
  <w15:docId w15:val="{FFC6EA8F-0808-4F4F-B850-08780EF3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155"/>
    <w:rPr>
      <w:rFonts w:eastAsiaTheme="majorEastAsia" w:cstheme="majorBidi"/>
      <w:color w:val="272727" w:themeColor="text1" w:themeTint="D8"/>
    </w:rPr>
  </w:style>
  <w:style w:type="paragraph" w:styleId="Title">
    <w:name w:val="Title"/>
    <w:basedOn w:val="Normal"/>
    <w:next w:val="Normal"/>
    <w:link w:val="TitleChar"/>
    <w:uiPriority w:val="10"/>
    <w:qFormat/>
    <w:rsid w:val="003F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155"/>
    <w:pPr>
      <w:spacing w:before="160"/>
      <w:jc w:val="center"/>
    </w:pPr>
    <w:rPr>
      <w:i/>
      <w:iCs/>
      <w:color w:val="404040" w:themeColor="text1" w:themeTint="BF"/>
    </w:rPr>
  </w:style>
  <w:style w:type="character" w:customStyle="1" w:styleId="QuoteChar">
    <w:name w:val="Quote Char"/>
    <w:basedOn w:val="DefaultParagraphFont"/>
    <w:link w:val="Quote"/>
    <w:uiPriority w:val="29"/>
    <w:rsid w:val="003F5155"/>
    <w:rPr>
      <w:i/>
      <w:iCs/>
      <w:color w:val="404040" w:themeColor="text1" w:themeTint="BF"/>
    </w:rPr>
  </w:style>
  <w:style w:type="paragraph" w:styleId="ListParagraph">
    <w:name w:val="List Paragraph"/>
    <w:basedOn w:val="Normal"/>
    <w:uiPriority w:val="34"/>
    <w:qFormat/>
    <w:rsid w:val="003F5155"/>
    <w:pPr>
      <w:ind w:left="720"/>
      <w:contextualSpacing/>
    </w:pPr>
  </w:style>
  <w:style w:type="character" w:styleId="IntenseEmphasis">
    <w:name w:val="Intense Emphasis"/>
    <w:basedOn w:val="DefaultParagraphFont"/>
    <w:uiPriority w:val="21"/>
    <w:qFormat/>
    <w:rsid w:val="003F5155"/>
    <w:rPr>
      <w:i/>
      <w:iCs/>
      <w:color w:val="0F4761" w:themeColor="accent1" w:themeShade="BF"/>
    </w:rPr>
  </w:style>
  <w:style w:type="paragraph" w:styleId="IntenseQuote">
    <w:name w:val="Intense Quote"/>
    <w:basedOn w:val="Normal"/>
    <w:next w:val="Normal"/>
    <w:link w:val="IntenseQuoteChar"/>
    <w:uiPriority w:val="30"/>
    <w:qFormat/>
    <w:rsid w:val="003F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155"/>
    <w:rPr>
      <w:i/>
      <w:iCs/>
      <w:color w:val="0F4761" w:themeColor="accent1" w:themeShade="BF"/>
    </w:rPr>
  </w:style>
  <w:style w:type="character" w:styleId="IntenseReference">
    <w:name w:val="Intense Reference"/>
    <w:basedOn w:val="DefaultParagraphFont"/>
    <w:uiPriority w:val="32"/>
    <w:qFormat/>
    <w:rsid w:val="003F5155"/>
    <w:rPr>
      <w:b/>
      <w:bCs/>
      <w:smallCaps/>
      <w:color w:val="0F4761" w:themeColor="accent1" w:themeShade="BF"/>
      <w:spacing w:val="5"/>
    </w:rPr>
  </w:style>
  <w:style w:type="paragraph" w:customStyle="1" w:styleId="Body-FraudAlerthead">
    <w:name w:val="Body-&gt;Fraud Alert head"/>
    <w:qFormat/>
    <w:rsid w:val="003F5155"/>
    <w:pPr>
      <w:numPr>
        <w:ilvl w:val="2"/>
        <w:numId w:val="1"/>
      </w:numPr>
      <w:pBdr>
        <w:top w:val="single" w:sz="16" w:space="0" w:color="auto"/>
      </w:pBdr>
      <w:spacing w:after="28" w:line="288" w:lineRule="auto"/>
    </w:pPr>
    <w:rPr>
      <w:rFonts w:ascii="Proxima Nova" w:eastAsia="Times New Roman" w:hAnsi="Proxima Nova" w:cs="Proxima Nova"/>
      <w:b/>
      <w:i/>
      <w:color w:val="00556F"/>
      <w:kern w:val="0"/>
      <w:sz w:val="26"/>
      <w:szCs w:val="20"/>
      <w14:ligatures w14:val="none"/>
    </w:rPr>
  </w:style>
  <w:style w:type="paragraph" w:customStyle="1" w:styleId="DocCheklistQuestionw2chekboxesFormsStyles">
    <w:name w:val="Doc Cheklist Question w 2 chekboxes (Forms Styles)"/>
    <w:qFormat/>
    <w:rsid w:val="003F5155"/>
    <w:pPr>
      <w:tabs>
        <w:tab w:val="center" w:pos="7920"/>
        <w:tab w:val="center" w:pos="9000"/>
      </w:tabs>
      <w:spacing w:before="180" w:after="0" w:line="288" w:lineRule="auto"/>
    </w:pPr>
    <w:rPr>
      <w:rFonts w:ascii="Helvetica" w:eastAsia="Times New Roman" w:hAnsi="Helvetica" w:cs="Helvetica"/>
      <w:kern w:val="0"/>
      <w:sz w:val="22"/>
      <w:szCs w:val="20"/>
      <w14:ligatures w14:val="none"/>
    </w:rPr>
  </w:style>
  <w:style w:type="paragraph" w:customStyle="1" w:styleId="DocCheklistQuestionsindentw2chekboxesFormsStyles">
    <w:name w:val="Doc Cheklist Questions indent w 2 chekboxes (Forms Styles)"/>
    <w:qFormat/>
    <w:rsid w:val="003F5155"/>
    <w:pPr>
      <w:tabs>
        <w:tab w:val="center" w:pos="7920"/>
        <w:tab w:val="center" w:pos="9000"/>
      </w:tabs>
      <w:spacing w:before="180" w:after="0" w:line="288" w:lineRule="auto"/>
      <w:ind w:left="720"/>
    </w:pPr>
    <w:rPr>
      <w:rFonts w:ascii="Helvetica" w:eastAsia="Times New Roman" w:hAnsi="Helvetica" w:cs="Helvetica"/>
      <w:kern w:val="0"/>
      <w:sz w:val="22"/>
      <w:szCs w:val="20"/>
      <w14:ligatures w14:val="none"/>
    </w:rPr>
  </w:style>
  <w:style w:type="paragraph" w:customStyle="1" w:styleId="FormsBodyindentwleadertabsFormsStyles">
    <w:name w:val="Forms Body indent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ind w:left="720"/>
    </w:pPr>
    <w:rPr>
      <w:rFonts w:ascii="Helvetica Neue" w:eastAsia="Times New Roman" w:hAnsi="Helvetica Neue" w:cs="Helvetica Neue"/>
      <w:kern w:val="0"/>
      <w:sz w:val="22"/>
      <w:szCs w:val="20"/>
      <w14:ligatures w14:val="none"/>
    </w:rPr>
  </w:style>
  <w:style w:type="paragraph" w:customStyle="1" w:styleId="FormsBodywleadertabsFormsStyles">
    <w:name w:val="Forms Body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pPr>
    <w:rPr>
      <w:rFonts w:ascii="Helvetica Neue" w:eastAsia="Times New Roman" w:hAnsi="Helvetica Neue" w:cs="Helvetica Neue"/>
      <w:kern w:val="0"/>
      <w:sz w:val="22"/>
      <w:szCs w:val="20"/>
      <w14:ligatures w14:val="none"/>
    </w:rPr>
  </w:style>
  <w:style w:type="paragraph" w:customStyle="1" w:styleId="FormsbodyFormsStyles">
    <w:name w:val="Forms body (Forms Styles)"/>
    <w:qFormat/>
    <w:rsid w:val="003F5155"/>
    <w:pPr>
      <w:spacing w:before="270" w:after="0" w:line="288" w:lineRule="auto"/>
    </w:pPr>
    <w:rPr>
      <w:rFonts w:ascii="Helvetica Neue" w:eastAsia="Times New Roman" w:hAnsi="Helvetica Neue" w:cs="Helvetica Neue"/>
      <w:kern w:val="0"/>
      <w:sz w:val="22"/>
      <w:szCs w:val="20"/>
      <w14:ligatures w14:val="none"/>
    </w:rPr>
  </w:style>
  <w:style w:type="paragraph" w:customStyle="1" w:styleId="FormsStyles-SigTitleDate">
    <w:name w:val="Forms Styles-&gt;Sig٬ Title٬ Date"/>
    <w:basedOn w:val="FormsbodyFormsStyles"/>
    <w:qFormat/>
    <w:rsid w:val="003F5155"/>
    <w:pPr>
      <w:spacing w:before="72"/>
      <w:ind w:left="4680"/>
    </w:pPr>
    <w:rPr>
      <w:rFonts w:ascii="Helvetica 45 Light" w:hAnsi="Helvetica 45 Light" w:cs="Helvetica 45 Light"/>
      <w:sz w:val="16"/>
    </w:rPr>
  </w:style>
  <w:style w:type="paragraph" w:customStyle="1" w:styleId="FormsbodyboldFormsStyles">
    <w:name w:val="Forms body bold (Forms Styles)"/>
    <w:qFormat/>
    <w:rsid w:val="003F5155"/>
    <w:pPr>
      <w:spacing w:before="270" w:after="0" w:line="288" w:lineRule="auto"/>
      <w:jc w:val="both"/>
    </w:pPr>
    <w:rPr>
      <w:rFonts w:ascii="Helvetica 55 Roman" w:eastAsia="Times New Roman" w:hAnsi="Helvetica 55 Roman" w:cs="Helvetica 55 Roman"/>
      <w:b/>
      <w:kern w:val="0"/>
      <w:sz w:val="22"/>
      <w:szCs w:val="20"/>
      <w14:ligatures w14:val="none"/>
    </w:rPr>
  </w:style>
  <w:style w:type="paragraph" w:customStyle="1" w:styleId="Formsbodyindent2FormsStyles">
    <w:name w:val="Forms body indent 2 (Forms Styles)"/>
    <w:qFormat/>
    <w:rsid w:val="003F5155"/>
    <w:pPr>
      <w:spacing w:before="101" w:after="0" w:line="288" w:lineRule="auto"/>
      <w:ind w:left="1080" w:right="2520"/>
    </w:pPr>
    <w:rPr>
      <w:rFonts w:ascii="Helvetica" w:eastAsia="Times New Roman" w:hAnsi="Helvetica" w:cs="Helvetica"/>
      <w:kern w:val="0"/>
      <w:sz w:val="19"/>
      <w:szCs w:val="20"/>
      <w14:ligatures w14:val="none"/>
    </w:rPr>
  </w:style>
  <w:style w:type="paragraph" w:customStyle="1" w:styleId="Formsbodyw2chekboxtabsFormsStyles">
    <w:name w:val="Forms body w 2 chekbox tabs (Forms Styles)"/>
    <w:qFormat/>
    <w:rsid w:val="003F5155"/>
    <w:pPr>
      <w:tabs>
        <w:tab w:val="center" w:pos="7920"/>
        <w:tab w:val="center" w:pos="9000"/>
      </w:tabs>
      <w:spacing w:before="270" w:after="0" w:line="288" w:lineRule="auto"/>
    </w:pPr>
    <w:rPr>
      <w:rFonts w:ascii="Helvetica Neue" w:eastAsia="Times New Roman" w:hAnsi="Helvetica Neue" w:cs="Helvetica Neue"/>
      <w:kern w:val="0"/>
      <w:sz w:val="22"/>
      <w:szCs w:val="20"/>
      <w14:ligatures w14:val="none"/>
    </w:rPr>
  </w:style>
  <w:style w:type="paragraph" w:customStyle="1" w:styleId="Heads-Head2">
    <w:name w:val="Heads-&gt;Head 2"/>
    <w:basedOn w:val="Normal"/>
    <w:qFormat/>
    <w:rsid w:val="003F5155"/>
    <w:pPr>
      <w:numPr>
        <w:numId w:val="1"/>
      </w:numPr>
      <w:spacing w:after="43" w:line="288" w:lineRule="auto"/>
    </w:pPr>
    <w:rPr>
      <w:rFonts w:ascii="Proxima Nova" w:eastAsia="Times New Roman" w:hAnsi="Proxima Nova" w:cs="Proxima Nova"/>
      <w:b/>
      <w:color w:val="161569"/>
      <w:kern w:val="0"/>
      <w:sz w:val="28"/>
      <w:szCs w:val="20"/>
      <w14:ligatures w14:val="none"/>
    </w:rPr>
  </w:style>
  <w:style w:type="paragraph" w:customStyle="1" w:styleId="FormsStyles-FomsTitle">
    <w:name w:val="Forms Styles-&gt;Foms Title"/>
    <w:basedOn w:val="Heads-Head2"/>
    <w:qFormat/>
    <w:rsid w:val="003F5155"/>
    <w:pPr>
      <w:pageBreakBefore/>
      <w:spacing w:after="90"/>
    </w:pPr>
    <w:rPr>
      <w:i/>
    </w:rPr>
  </w:style>
  <w:style w:type="character" w:customStyle="1" w:styleId="Bold">
    <w:name w:val="Bold"/>
    <w:uiPriority w:val="99"/>
    <w:qFormat/>
    <w:rsid w:val="003F5155"/>
    <w:rPr>
      <w:b/>
    </w:rPr>
  </w:style>
  <w:style w:type="character" w:customStyle="1" w:styleId="Italic">
    <w:name w:val="Italic"/>
    <w:qFormat/>
    <w:rsid w:val="003F5155"/>
    <w:rPr>
      <w:i/>
    </w:rPr>
  </w:style>
  <w:style w:type="character" w:customStyle="1" w:styleId="ZapfDingbats">
    <w:name w:val="Zapf Dingbats"/>
    <w:qFormat/>
    <w:rsid w:val="003F5155"/>
    <w:rPr>
      <w:rFonts w:ascii="Zapf Dingbats" w:hAnsi="Zapf Dingbats" w:cs="Zapf Dingbats"/>
    </w:rPr>
  </w:style>
  <w:style w:type="paragraph" w:customStyle="1" w:styleId="ChartofAccountsitemsbodyFormsStyles">
    <w:name w:val="Chart of Accounts items body (Forms Styles)"/>
    <w:qFormat/>
    <w:rsid w:val="003046E6"/>
    <w:pPr>
      <w:spacing w:before="90" w:after="0" w:line="288" w:lineRule="auto"/>
    </w:pPr>
    <w:rPr>
      <w:rFonts w:ascii="Helvetica" w:eastAsia="Times New Roman" w:hAnsi="Helvetica" w:cs="Helvetica"/>
      <w:kern w:val="0"/>
      <w:sz w:val="19"/>
      <w:szCs w:val="20"/>
      <w14:ligatures w14:val="none"/>
    </w:rPr>
  </w:style>
  <w:style w:type="paragraph" w:customStyle="1" w:styleId="ChartofAccountsitemsbodyindentFormsStyles">
    <w:name w:val="Chart of Accounts items body indent (Forms Styles)"/>
    <w:qFormat/>
    <w:rsid w:val="003046E6"/>
    <w:pPr>
      <w:spacing w:before="90" w:after="0" w:line="288" w:lineRule="auto"/>
      <w:ind w:left="288"/>
    </w:pPr>
    <w:rPr>
      <w:rFonts w:ascii="Helvetica" w:eastAsia="Times New Roman" w:hAnsi="Helvetica" w:cs="Helvetica"/>
      <w:kern w:val="0"/>
      <w:sz w:val="19"/>
      <w:szCs w:val="20"/>
      <w14:ligatures w14:val="none"/>
    </w:rPr>
  </w:style>
  <w:style w:type="paragraph" w:customStyle="1" w:styleId="Forms-NameofSchoolFormsStyles">
    <w:name w:val="Forms - Name of School  (Forms Styles)"/>
    <w:qFormat/>
    <w:rsid w:val="003046E6"/>
    <w:pPr>
      <w:tabs>
        <w:tab w:val="right" w:leader="underscore" w:pos="8280"/>
      </w:tabs>
      <w:spacing w:before="90" w:after="0" w:line="288" w:lineRule="auto"/>
      <w:ind w:left="900"/>
    </w:pPr>
    <w:rPr>
      <w:rFonts w:ascii="Helvetica 55 Roman" w:eastAsia="Times New Roman" w:hAnsi="Helvetica 55 Roman" w:cs="Helvetica 55 Roman"/>
      <w:b/>
      <w:kern w:val="0"/>
      <w:szCs w:val="20"/>
      <w14:ligatures w14:val="none"/>
    </w:rPr>
  </w:style>
  <w:style w:type="paragraph" w:customStyle="1" w:styleId="FormsStyles-FormsBodyBalanceSheet2col">
    <w:name w:val="Forms Styles-&gt;Forms Body Balance Sheet 2 col"/>
    <w:basedOn w:val="Normal"/>
    <w:qFormat/>
    <w:rsid w:val="003046E6"/>
    <w:pPr>
      <w:tabs>
        <w:tab w:val="decimal" w:pos="4320"/>
      </w:tabs>
      <w:spacing w:before="360" w:after="0" w:line="288" w:lineRule="auto"/>
      <w:ind w:left="288" w:hanging="288"/>
    </w:pPr>
    <w:rPr>
      <w:rFonts w:ascii="Helvetica Neue" w:eastAsia="Times New Roman" w:hAnsi="Helvetica Neue" w:cs="Helvetica Neue"/>
      <w:kern w:val="0"/>
      <w:sz w:val="22"/>
      <w:szCs w:val="20"/>
      <w14:ligatures w14:val="none"/>
    </w:rPr>
  </w:style>
  <w:style w:type="paragraph" w:customStyle="1" w:styleId="FormsStyles-FormsBankRecWkshtsublineitem">
    <w:name w:val="Forms Styles-&gt;Forms Bank Rec Wksht sub line item"/>
    <w:basedOn w:val="Normal"/>
    <w:qFormat/>
    <w:rsid w:val="003046E6"/>
    <w:pPr>
      <w:tabs>
        <w:tab w:val="left" w:pos="1520"/>
        <w:tab w:val="decimal" w:leader="underscore" w:pos="3960"/>
      </w:tabs>
      <w:spacing w:before="180" w:after="0" w:line="288" w:lineRule="auto"/>
      <w:ind w:left="288" w:hanging="288"/>
    </w:pPr>
    <w:rPr>
      <w:rFonts w:ascii="Helvetica 55 Roman" w:eastAsia="Times New Roman" w:hAnsi="Helvetica 55 Roman" w:cs="Helvetica 55 Roman"/>
      <w:b/>
      <w:kern w:val="0"/>
      <w:sz w:val="22"/>
      <w:szCs w:val="20"/>
      <w14:ligatures w14:val="none"/>
    </w:rPr>
  </w:style>
  <w:style w:type="paragraph" w:customStyle="1" w:styleId="FormsbodyboldcenterFormsStyles">
    <w:name w:val="Forms body bold center (Forms Styles)"/>
    <w:qFormat/>
    <w:rsid w:val="003046E6"/>
    <w:pPr>
      <w:spacing w:before="90" w:after="90" w:line="288" w:lineRule="auto"/>
      <w:jc w:val="center"/>
    </w:pPr>
    <w:rPr>
      <w:rFonts w:ascii="Helvetica 55 Roman" w:eastAsia="Times New Roman" w:hAnsi="Helvetica 55 Roman" w:cs="Helvetica 55 Roman"/>
      <w:b/>
      <w:kern w:val="0"/>
      <w:szCs w:val="20"/>
      <w14:ligatures w14:val="none"/>
    </w:rPr>
  </w:style>
  <w:style w:type="paragraph" w:customStyle="1" w:styleId="FormsStyles-Formscenterheadbold">
    <w:name w:val="Forms Styles-&gt;Forms center head bold"/>
    <w:basedOn w:val="FormsbodyboldcenterFormsStyles"/>
    <w:qFormat/>
    <w:rsid w:val="003046E6"/>
    <w:pPr>
      <w:spacing w:before="180" w:after="0"/>
    </w:pPr>
    <w:rPr>
      <w:sz w:val="26"/>
    </w:rPr>
  </w:style>
  <w:style w:type="paragraph" w:customStyle="1" w:styleId="Heads-Head1">
    <w:name w:val="Heads-&gt;Head 1"/>
    <w:basedOn w:val="Normal"/>
    <w:qFormat/>
    <w:rsid w:val="003046E6"/>
    <w:pPr>
      <w:spacing w:after="43" w:line="288" w:lineRule="auto"/>
    </w:pPr>
    <w:rPr>
      <w:rFonts w:ascii="Proxima Nova" w:eastAsia="Times New Roman" w:hAnsi="Proxima Nova" w:cs="Proxima Nova"/>
      <w:b/>
      <w:color w:val="161569"/>
      <w:kern w:val="0"/>
      <w:sz w:val="32"/>
      <w:szCs w:val="20"/>
      <w14:ligatures w14:val="none"/>
    </w:rPr>
  </w:style>
  <w:style w:type="character" w:customStyle="1" w:styleId="BoldUnderline">
    <w:name w:val="Bold &amp; Underline"/>
    <w:qFormat/>
    <w:rsid w:val="003046E6"/>
    <w:rPr>
      <w:b/>
      <w:u w:val="single"/>
    </w:rPr>
  </w:style>
  <w:style w:type="character" w:customStyle="1" w:styleId="Underline">
    <w:name w:val="Underline"/>
    <w:qFormat/>
    <w:rsid w:val="003046E6"/>
    <w:rPr>
      <w:u w:val="single"/>
    </w:rPr>
  </w:style>
  <w:style w:type="paragraph" w:customStyle="1" w:styleId="Head2Heads">
    <w:name w:val="Head 2 (Heads)"/>
    <w:basedOn w:val="Normal"/>
    <w:uiPriority w:val="99"/>
    <w:rsid w:val="003E0230"/>
    <w:pPr>
      <w:keepNext/>
      <w:suppressAutoHyphens/>
      <w:autoSpaceDE w:val="0"/>
      <w:autoSpaceDN w:val="0"/>
      <w:adjustRightInd w:val="0"/>
      <w:spacing w:after="43" w:line="288" w:lineRule="auto"/>
      <w:textAlignment w:val="baseline"/>
    </w:pPr>
    <w:rPr>
      <w:rFonts w:ascii="Proxima Nova" w:hAnsi="Proxima Nova" w:cs="Proxima Nova"/>
      <w:b/>
      <w:bCs/>
      <w:color w:val="161569"/>
      <w:w w:val="90"/>
      <w:kern w:val="0"/>
      <w:sz w:val="28"/>
      <w:szCs w:val="28"/>
    </w:rPr>
  </w:style>
  <w:style w:type="paragraph" w:customStyle="1" w:styleId="BodyBody">
    <w:name w:val="Body (Body)"/>
    <w:basedOn w:val="Normal"/>
    <w:uiPriority w:val="99"/>
    <w:rsid w:val="003E0230"/>
    <w:pPr>
      <w:autoSpaceDE w:val="0"/>
      <w:autoSpaceDN w:val="0"/>
      <w:adjustRightInd w:val="0"/>
      <w:spacing w:after="173" w:line="288" w:lineRule="auto"/>
      <w:textAlignment w:val="baseline"/>
    </w:pPr>
    <w:rPr>
      <w:rFonts w:ascii="Proxima Nova Medium" w:hAnsi="Proxima Nova Medium" w:cs="Proxima Nova Medium"/>
      <w:color w:val="000000"/>
      <w:kern w:val="0"/>
    </w:rPr>
  </w:style>
  <w:style w:type="paragraph" w:customStyle="1" w:styleId="NumbertextNumbers">
    <w:name w:val="Number text (Numbers)"/>
    <w:basedOn w:val="BodyBody"/>
    <w:uiPriority w:val="99"/>
    <w:rsid w:val="003E0230"/>
    <w:pPr>
      <w:tabs>
        <w:tab w:val="left" w:pos="540"/>
      </w:tabs>
      <w:suppressAutoHyphens/>
      <w:spacing w:after="130"/>
      <w:ind w:left="540" w:hanging="360"/>
    </w:pPr>
  </w:style>
  <w:style w:type="paragraph" w:customStyle="1" w:styleId="NumbertextsecondparaNumbers">
    <w:name w:val="Number text second para (Numbers)"/>
    <w:basedOn w:val="NumbertextNumbers"/>
    <w:uiPriority w:val="99"/>
    <w:rsid w:val="003E0230"/>
    <w:pPr>
      <w:ind w:firstLine="0"/>
    </w:pPr>
  </w:style>
  <w:style w:type="paragraph" w:customStyle="1" w:styleId="FraudAlertheadBody">
    <w:name w:val="Fraud Alert head (Body)"/>
    <w:basedOn w:val="Normal"/>
    <w:uiPriority w:val="99"/>
    <w:rsid w:val="003E0230"/>
    <w:pPr>
      <w:keepNext/>
      <w:pBdr>
        <w:top w:val="single" w:sz="16" w:space="14" w:color="auto"/>
      </w:pBdr>
      <w:suppressAutoHyphens/>
      <w:autoSpaceDE w:val="0"/>
      <w:autoSpaceDN w:val="0"/>
      <w:adjustRightInd w:val="0"/>
      <w:spacing w:after="29" w:line="288" w:lineRule="auto"/>
      <w:textAlignment w:val="baseline"/>
    </w:pPr>
    <w:rPr>
      <w:rFonts w:ascii="Proxima Nova" w:hAnsi="Proxima Nova" w:cs="Proxima Nova"/>
      <w:b/>
      <w:bCs/>
      <w:i/>
      <w:iCs/>
      <w:color w:val="20556E"/>
      <w:w w:val="90"/>
      <w:kern w:val="0"/>
      <w:sz w:val="26"/>
      <w:szCs w:val="26"/>
    </w:rPr>
  </w:style>
  <w:style w:type="paragraph" w:customStyle="1" w:styleId="FraudAlertbodytextBody">
    <w:name w:val="Fraud Alert body text (Body)"/>
    <w:basedOn w:val="BodyBody"/>
    <w:uiPriority w:val="99"/>
    <w:rsid w:val="003E0230"/>
    <w:rPr>
      <w:rFonts w:ascii="Proxima Nova Semibold" w:hAnsi="Proxima Nova Semibold" w:cs="Proxima Nova Semibold"/>
      <w:w w:val="90"/>
      <w:sz w:val="21"/>
      <w:szCs w:val="21"/>
      <w:u w:color="8F0000"/>
    </w:rPr>
  </w:style>
  <w:style w:type="paragraph" w:customStyle="1" w:styleId="FraudAlertbodytextlastparaBody">
    <w:name w:val="Fraud Alert body text last para (Body)"/>
    <w:basedOn w:val="BodyBody"/>
    <w:uiPriority w:val="99"/>
    <w:rsid w:val="003E0230"/>
    <w:pPr>
      <w:pBdr>
        <w:bottom w:val="single" w:sz="8" w:space="7" w:color="20556E"/>
      </w:pBdr>
    </w:pPr>
    <w:rPr>
      <w:rFonts w:ascii="Proxima Nova Semibold" w:hAnsi="Proxima Nova Semibold" w:cs="Proxima Nova Semibold"/>
      <w:w w:val="90"/>
      <w:sz w:val="21"/>
      <w:szCs w:val="21"/>
      <w:u w:color="8F0000"/>
    </w:rPr>
  </w:style>
  <w:style w:type="character" w:customStyle="1" w:styleId="Semibold">
    <w:name w:val="Semibold"/>
    <w:uiPriority w:val="99"/>
    <w:rsid w:val="003E0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BEFB1D77F884597487478E3A3DB2F" ma:contentTypeVersion="66" ma:contentTypeDescription="Create a new document." ma:contentTypeScope="" ma:versionID="f0a0aaee0b60f99e284799415beeacbd">
  <xsd:schema xmlns:xsd="http://www.w3.org/2001/XMLSchema" xmlns:xs="http://www.w3.org/2001/XMLSchema" xmlns:p="http://schemas.microsoft.com/office/2006/metadata/properties" xmlns:ns1="1836095c-a8e1-4e39-a688-07b849484023" xmlns:ns3="2764f696-ee76-49e1-8758-169b4b8d5a2f" targetNamespace="http://schemas.microsoft.com/office/2006/metadata/properties" ma:root="true" ma:fieldsID="ec09de68919438759090190e2e9fbb2a" ns1:_="" ns3:_="">
    <xsd:import namespace="1836095c-a8e1-4e39-a688-07b849484023"/>
    <xsd:import namespace="2764f696-ee76-49e1-8758-169b4b8d5a2f"/>
    <xsd:element name="properties">
      <xsd:complexType>
        <xsd:sequence>
          <xsd:element name="documentManagement">
            <xsd:complexType>
              <xsd:all>
                <xsd:element ref="ns1:Posted_x0020_Date" minOccurs="0"/>
                <xsd:element ref="ns1:File_x0020_Name" minOccurs="0"/>
                <xsd:element ref="ns1:File_x0020_Content" minOccurs="0"/>
                <xsd:element ref="ns1:Category"/>
                <xsd:element ref="ns1:Sub_x0020_Category" minOccurs="0"/>
                <xsd:element ref="ns1:Year" minOccurs="0"/>
                <xsd:element ref="ns1:Plan" minOccurs="0"/>
                <xsd:element ref="ns1:MediaServiceMetadata" minOccurs="0"/>
                <xsd:element ref="ns1:MediaServiceFastMetadata" minOccurs="0"/>
                <xsd:element ref="ns1:MediaServiceAutoTags" minOccurs="0"/>
                <xsd:element ref="ns1:MediaServiceOCR" minOccurs="0"/>
                <xsd:element ref="ns1:MediaServiceGenerationTime" minOccurs="0"/>
                <xsd:element ref="ns1:MediaServiceEventHashCode" minOccurs="0"/>
                <xsd:element ref="ns3:TaxCatchAll" minOccurs="0"/>
                <xsd:element ref="ns1:MediaServiceAutoKeyPoints" minOccurs="0"/>
                <xsd:element ref="ns1:MediaServiceKeyPoints" minOccurs="0"/>
                <xsd:element ref="ns3:_dlc_DocId" minOccurs="0"/>
                <xsd:element ref="ns3:_dlc_DocIdUrl" minOccurs="0"/>
                <xsd:element ref="ns3:_dlc_DocIdPersistId" minOccurs="0"/>
                <xsd:element ref="ns3:TaxKeywordTaxHTField" minOccurs="0"/>
                <xsd:element ref="ns1:URL" minOccurs="0"/>
                <xsd:element ref="ns3:SharedWithUsers" minOccurs="0"/>
                <xsd:element ref="ns3:SharedWithDetail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095c-a8e1-4e39-a688-07b849484023" elementFormDefault="qualified">
    <xsd:import namespace="http://schemas.microsoft.com/office/2006/documentManagement/types"/>
    <xsd:import namespace="http://schemas.microsoft.com/office/infopath/2007/PartnerControls"/>
    <xsd:element name="Posted_x0020_Date" ma:index="0" nillable="true" ma:displayName="Posted Date" ma:default="[today]" ma:format="DateOnly" ma:internalName="Posted_x0020_Date">
      <xsd:simpleType>
        <xsd:restriction base="dms:DateTime"/>
      </xsd:simpleType>
    </xsd:element>
    <xsd:element name="File_x0020_Name" ma:index="2" nillable="true" ma:displayName="Title Of Document" ma:indexed="true" ma:internalName="File_x0020_Name">
      <xsd:simpleType>
        <xsd:restriction base="dms:Text">
          <xsd:maxLength value="255"/>
        </xsd:restriction>
      </xsd:simpleType>
    </xsd:element>
    <xsd:element name="File_x0020_Content" ma:index="3" nillable="true" ma:displayName="Content Of Document" ma:indexed="true" ma:internalName="File_x0020_Content">
      <xsd:simpleType>
        <xsd:restriction base="dms:Text">
          <xsd:maxLength value="255"/>
        </xsd:restriction>
      </xsd:simpleType>
    </xsd:element>
    <xsd:element name="Category" ma:index="4" ma:displayName="Category" ma:format="Dropdown" ma:indexed="true" ma:internalName="Category">
      <xsd:simpleType>
        <xsd:restriction base="dms:Choice">
          <xsd:enumeration value="Fiscal Documents"/>
          <xsd:enumeration value="Manuals"/>
          <xsd:enumeration value="FCMAT Reports"/>
          <xsd:enumeration value="Other Resources"/>
        </xsd:restriction>
      </xsd:simpleType>
    </xsd:element>
    <xsd:element name="Sub_x0020_Category" ma:index="5" nillable="true" ma:displayName="Sub Category" ma:format="Dropdown" ma:indexed="true" ma:internalName="Sub_x0020_Category">
      <xsd:simpleType>
        <xsd:restriction base="dms:Choice">
          <xsd:enumeration value="Certification of Budget Charts"/>
          <xsd:enumeration value="County Office Of Education(COE) Reimbursement Information"/>
          <xsd:enumeration value="Disclosure of Proposed Collective Bargaining Agreement"/>
          <xsd:enumeration value="FCMAT Alerts"/>
          <xsd:enumeration value="Annual Reports 2004 – Current"/>
          <xsd:enumeration value="Non-Voter-Approved Debt"/>
          <xsd:enumeration value="Standards for Comprehensive Reviews"/>
          <xsd:enumeration value="State Emergency Allocations to School Districts"/>
          <xsd:enumeration value="County Office Of Education(COE) Fiscal Procedural Manual"/>
          <xsd:enumeration value="ASB Accounting Manual, Fraud Prevention Guide and Desk Reference"/>
          <xsd:enumeration value="Fiscal Oversight Guide"/>
          <xsd:enumeration value="CCSESA Local Control and Accountability(LCAP) Appoval Manual"/>
          <xsd:enumeration value="California Charter School Accounting and Best Practices Manual"/>
          <xsd:enumeration value="K-12 Management Assistance Reports"/>
          <xsd:enumeration value="Extraordinary Audits"/>
          <xsd:enumeration value="Comprehensive Assessments Recovery Plans and Special Legislative Assignments"/>
          <xsd:enumeration value="Community College District Reports"/>
          <xsd:enumeration value="About FCMAT"/>
          <xsd:enumeration value="Annual Reports"/>
          <xsd:enumeration value="CBO Mentor Program"/>
          <xsd:enumeration value="FCMAT Featured Presentations"/>
          <xsd:enumeration value="FCMAT Workshops"/>
          <xsd:enumeration value="Fiscal Oversight Training"/>
          <xsd:enumeration value="Fiscal Tools"/>
          <xsd:enumeration value="Miscellaneous"/>
        </xsd:restriction>
      </xsd:simpleType>
    </xsd:element>
    <xsd:element name="Year" ma:index="6" nillable="true" ma:displayName="Year" ma:default="2022" ma:format="Dropdown" ma:indexed="true" ma:internalName="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restriction>
      </xsd:simpleType>
    </xsd:element>
    <xsd:element name="Plan" ma:index="7" nillable="true" ma:displayName="Plan" ma:format="Dropdown" ma:indexed="true" ma:internalName="Plan">
      <xsd:simpleType>
        <xsd:union memberTypes="dms:Text">
          <xsd:simpleType>
            <xsd:restriction base="dms:Choice">
              <xsd:enumeration value="Berkeley USD Comprehensive Improvement Plan"/>
              <xsd:enumeration value="City College of San Francisco Comprehensive Fiscal Assessment"/>
              <xsd:enumeration value="Compton Community College Comprehensive Assessment"/>
              <xsd:enumeration value="Compton USD AB52 Assessment and Recovery Plans"/>
              <xsd:enumeration value="Emery USD Comprehensive Fiscal Assessment"/>
              <xsd:enumeration value="Oakland USD Comprehensive Assessment and Recovery Plans"/>
              <xsd:enumeration value="SFUSD Comprehensive Fiscal Assessment"/>
              <xsd:enumeration value="South Monterey County-King City Joint Union HSD Comprehensive Assessment"/>
              <xsd:enumeration value="Vallejo USD Comprehensive Assessment"/>
              <xsd:enumeration value="West Contra Costa USD Comprehensive Assessment"/>
              <xsd:enumeration value="West Fresno ESD Comprehensive Assessment"/>
              <xsd:enumeration value="Inglewood USD Comprehensive Assessment"/>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description="" ma:indexed="true"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RL" ma:index="30" nillable="true" ma:displayName="URL" ma:internalName="URL">
      <xsd:simpleType>
        <xsd:restriction base="dms:Text">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4f696-ee76-49e1-8758-169b4b8d5a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c45a01-2305-439b-93c5-38d7745d7b02}" ma:internalName="TaxCatchAll" ma:showField="CatchAllData" ma:web="2764f696-ee76-49e1-8758-169b4b8d5a2f">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KeywordTaxHTField" ma:index="29" nillable="true" ma:taxonomy="true" ma:internalName="TaxKeywordTaxHTField" ma:taxonomyFieldName="TaxKeyword" ma:displayName="Enterprise Keywords" ma:fieldId="{23f27201-bee3-471e-b2e7-b64fd8b7ca38}" ma:taxonomyMulti="true" ma:sspId="1b82fea1-4d98-495d-a884-8664ed378d29" ma:termSetId="00000000-0000-0000-0000-000000000000" ma:anchorId="00000000-0000-0000-0000-000000000000" ma:open="true" ma:isKeyword="tru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_x0020_Category xmlns="1836095c-a8e1-4e39-a688-07b849484023" xsi:nil="true"/>
    <Posted_x0020_Date xmlns="1836095c-a8e1-4e39-a688-07b849484023">2026-07-01T07:00:00+00:00</Posted_x0020_Date>
    <File_x0020_Name xmlns="1836095c-a8e1-4e39-a688-07b849484023">Bank Reconciliation Worksheet</File_x0020_Name>
    <URL xmlns="1836095c-a8e1-4e39-a688-07b849484023">https://www.fcmat.org/PublicationsReports/cc7-bank-reconcile-wksht.docx</URL>
    <Category xmlns="1836095c-a8e1-4e39-a688-07b849484023">Manuals</Category>
    <Year xmlns="1836095c-a8e1-4e39-a688-07b849484023">2026</Year>
    <TaxKeywordTaxHTField xmlns="2764f696-ee76-49e1-8758-169b4b8d5a2f">
      <Terms xmlns="http://schemas.microsoft.com/office/infopath/2007/PartnerControls"/>
    </TaxKeywordTaxHTField>
    <File_x0020_Content xmlns="1836095c-a8e1-4e39-a688-07b849484023">bank reconciliation worksheet</File_x0020_Content>
    <Plan xmlns="1836095c-a8e1-4e39-a688-07b849484023" xsi:nil="true"/>
    <TaxCatchAll xmlns="2764f696-ee76-49e1-8758-169b4b8d5a2f" xsi:nil="true"/>
    <_dlc_DocId xmlns="2764f696-ee76-49e1-8758-169b4b8d5a2f">D2A6QJZ574UD-1676105008-5013</_dlc_DocId>
    <_dlc_DocIdUrl xmlns="2764f696-ee76-49e1-8758-169b4b8d5a2f">
      <Url>https://fcmat2.sharepoint.com/sites/fcmat/_layouts/15/DocIdRedir.aspx?ID=D2A6QJZ574UD-1676105008-5013</Url>
      <Description>D2A6QJZ574UD-1676105008-5013</Description>
    </_dlc_DocIdUrl>
  </documentManagement>
</p:properties>
</file>

<file path=customXml/itemProps1.xml><?xml version="1.0" encoding="utf-8"?>
<ds:datastoreItem xmlns:ds="http://schemas.openxmlformats.org/officeDocument/2006/customXml" ds:itemID="{4E0A20BB-A097-48A0-A457-9342DBEE69AD}"/>
</file>

<file path=customXml/itemProps2.xml><?xml version="1.0" encoding="utf-8"?>
<ds:datastoreItem xmlns:ds="http://schemas.openxmlformats.org/officeDocument/2006/customXml" ds:itemID="{DA9B3648-8B4F-4B68-9098-3683A8902AF8}"/>
</file>

<file path=customXml/itemProps3.xml><?xml version="1.0" encoding="utf-8"?>
<ds:datastoreItem xmlns:ds="http://schemas.openxmlformats.org/officeDocument/2006/customXml" ds:itemID="{7DE5D664-46B0-48D5-B609-E6824F629E04}"/>
</file>

<file path=customXml/itemProps4.xml><?xml version="1.0" encoding="utf-8"?>
<ds:datastoreItem xmlns:ds="http://schemas.openxmlformats.org/officeDocument/2006/customXml" ds:itemID="{09CBBAF4-5A1D-4925-B7C0-09470D232222}"/>
</file>

<file path=customXml/itemProps5.xml><?xml version="1.0" encoding="utf-8"?>
<ds:datastoreItem xmlns:ds="http://schemas.openxmlformats.org/officeDocument/2006/customXml" ds:itemID="{6DDDD5FF-8382-4906-AED6-F9EAD31A58D2}"/>
</file>

<file path=docProps/app.xml><?xml version="1.0" encoding="utf-8"?>
<Properties xmlns="http://schemas.openxmlformats.org/officeDocument/2006/extended-properties" xmlns:vt="http://schemas.openxmlformats.org/officeDocument/2006/docPropsVTypes">
  <Template>Normal.dotm</Template>
  <TotalTime>7</TotalTime>
  <Pages>4</Pages>
  <Words>590</Words>
  <Characters>2889</Characters>
  <Application>Microsoft Office Word</Application>
  <DocSecurity>0</DocSecurity>
  <Lines>96</Lines>
  <Paragraphs>53</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Lotze</dc:creator>
  <cp:keywords/>
  <dc:description/>
  <cp:lastModifiedBy>John Lotze</cp:lastModifiedBy>
  <cp:revision>5</cp:revision>
  <dcterms:created xsi:type="dcterms:W3CDTF">2026-06-28T16:45:00Z</dcterms:created>
  <dcterms:modified xsi:type="dcterms:W3CDTF">2026-06-30T16:15:00Z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0x010100FADBEFB1D77F884597487478E3A3DB2F</vt:lpwstr>
  </property>
  <property fmtid="{D5CDD505-2E9C-101B-9397-08002B2CF9AE}" pid="3" name="_dlc_DocIdItemGuid">
    <vt:lpwstr>2bd43460-50ac-4e64-b2f3-d786d2affe86</vt:lpwstr>
  </property>
  <property fmtid="{D5CDD505-2E9C-101B-9397-08002B2CF9AE}" pid="4" name="TaxKeyword">
    <vt:lpwstr/>
  </property>
</Properties>
</file>